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76DB1" w:rsidRDefault="001E15E2" w:rsidP="007912C6">
      <w:pPr>
        <w:rPr>
          <w:rFonts w:ascii="Times New Roman" w:hAnsi="Times New Roman" w:cs="Times New Roman"/>
          <w:b/>
          <w:sz w:val="28"/>
          <w:szCs w:val="28"/>
        </w:rPr>
      </w:pPr>
      <w:r w:rsidRPr="00F76DB1">
        <w:rPr>
          <w:rFonts w:ascii="Times New Roman" w:hAnsi="Times New Roman" w:cs="Times New Roman"/>
          <w:b/>
          <w:sz w:val="28"/>
          <w:szCs w:val="28"/>
        </w:rPr>
        <w:t>Контроль файл</w:t>
      </w:r>
      <w:r w:rsidR="00863A45" w:rsidRPr="00F76DB1">
        <w:rPr>
          <w:rFonts w:ascii="Times New Roman" w:hAnsi="Times New Roman" w:cs="Times New Roman"/>
          <w:b/>
          <w:sz w:val="28"/>
          <w:szCs w:val="28"/>
        </w:rPr>
        <w:t>а</w:t>
      </w:r>
      <w:r w:rsidR="00312E6D" w:rsidRPr="00F76DB1">
        <w:rPr>
          <w:rFonts w:ascii="Times New Roman" w:hAnsi="Times New Roman" w:cs="Times New Roman"/>
          <w:b/>
          <w:sz w:val="28"/>
          <w:szCs w:val="28"/>
        </w:rPr>
        <w:t xml:space="preserve"> </w:t>
      </w:r>
      <w:r w:rsidR="006C4C93" w:rsidRPr="00F76DB1">
        <w:rPr>
          <w:rFonts w:ascii="Times New Roman" w:hAnsi="Times New Roman" w:cs="Times New Roman"/>
          <w:b/>
          <w:sz w:val="28"/>
          <w:szCs w:val="28"/>
          <w:lang w:val="ru-RU"/>
        </w:rPr>
        <w:t>6</w:t>
      </w:r>
      <w:r w:rsidR="00CA396E" w:rsidRPr="00F76DB1">
        <w:rPr>
          <w:rFonts w:ascii="Times New Roman" w:hAnsi="Times New Roman" w:cs="Times New Roman"/>
          <w:b/>
          <w:sz w:val="28"/>
          <w:szCs w:val="28"/>
          <w:lang w:val="en-US"/>
        </w:rPr>
        <w:t>I</w:t>
      </w:r>
      <w:r w:rsidR="00CA77DB" w:rsidRPr="00F76DB1">
        <w:rPr>
          <w:rFonts w:ascii="Times New Roman" w:hAnsi="Times New Roman" w:cs="Times New Roman"/>
          <w:b/>
          <w:sz w:val="28"/>
          <w:szCs w:val="28"/>
        </w:rPr>
        <w:t>X</w:t>
      </w:r>
    </w:p>
    <w:p w:rsidR="000B7F61" w:rsidRPr="00FF1E29" w:rsidRDefault="000B7F61"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Технологічний контроль (первинний на рівні XSD-схеми)</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1. Перевірка належності значень параметрів R030, R020, F081, S031, K021</w:t>
      </w:r>
      <w:r w:rsidR="00F12811" w:rsidRPr="00F67155">
        <w:rPr>
          <w:rFonts w:ascii="Times New Roman" w:hAnsi="Times New Roman" w:cs="Times New Roman"/>
        </w:rPr>
        <w:t xml:space="preserve">, </w:t>
      </w:r>
      <w:r w:rsidR="004371FC" w:rsidRPr="00F67155">
        <w:rPr>
          <w:rFonts w:ascii="Times New Roman" w:hAnsi="Times New Roman" w:cs="Times New Roman"/>
          <w:lang w:val="en-US"/>
        </w:rPr>
        <w:t>K</w:t>
      </w:r>
      <w:r w:rsidR="00F12811" w:rsidRPr="00F67155">
        <w:rPr>
          <w:rFonts w:ascii="Times New Roman" w:hAnsi="Times New Roman" w:cs="Times New Roman"/>
        </w:rPr>
        <w:t>031</w:t>
      </w:r>
      <w:r w:rsidRPr="00F67155">
        <w:rPr>
          <w:rFonts w:ascii="Times New Roman" w:hAnsi="Times New Roman" w:cs="Times New Roman"/>
        </w:rPr>
        <w:t xml:space="preserve"> до відповідних довідників.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67155">
        <w:rPr>
          <w:rFonts w:ascii="Times New Roman" w:hAnsi="Times New Roman" w:cs="Times New Roman"/>
        </w:rPr>
        <w:t>Feature</w:t>
      </w:r>
      <w:proofErr w:type="spellEnd"/>
      <w:r w:rsidRPr="00F67155">
        <w:rPr>
          <w:rFonts w:ascii="Times New Roman" w:hAnsi="Times New Roman" w:cs="Times New Roman"/>
        </w:rPr>
        <w:t>” міститься ознаку “1”.</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3. Значення НРП Q003_4, Q003_2 та K020 мають бути заповнені.</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4. Перевірка на правильність заповнення НРП K020</w:t>
      </w:r>
      <w:r w:rsidR="00DE3FF9" w:rsidRPr="00F67155">
        <w:rPr>
          <w:rFonts w:ascii="Times New Roman" w:hAnsi="Times New Roman" w:cs="Times New Roman"/>
        </w:rPr>
        <w:t>,</w:t>
      </w:r>
      <w:r w:rsidR="00DE3FF9" w:rsidRPr="00F67155">
        <w:rPr>
          <w:rFonts w:ascii="Times New Roman" w:hAnsi="Times New Roman" w:cs="Times New Roman"/>
          <w:lang w:val="ru-RU"/>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довжина НРП K020</w:t>
      </w:r>
      <w:r w:rsidR="001D3243" w:rsidRPr="00F67155">
        <w:rPr>
          <w:rFonts w:ascii="Times New Roman" w:hAnsi="Times New Roman" w:cs="Times New Roman"/>
        </w:rPr>
        <w:t>,</w:t>
      </w:r>
      <w:r w:rsidR="00DE3FF9" w:rsidRPr="00F67155">
        <w:rPr>
          <w:rFonts w:ascii="Times New Roman" w:hAnsi="Times New Roman" w:cs="Times New Roman"/>
          <w:sz w:val="20"/>
          <w:szCs w:val="20"/>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xml:space="preserve"> має складати 10 знаків.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67155">
        <w:rPr>
          <w:rFonts w:ascii="Times New Roman" w:hAnsi="Times New Roman" w:cs="Times New Roman"/>
        </w:rPr>
        <w:t>пов’язаної</w:t>
      </w:r>
      <w:r w:rsidRPr="00F67155">
        <w:rPr>
          <w:rFonts w:ascii="Times New Roman" w:hAnsi="Times New Roman" w:cs="Times New Roman"/>
        </w:rPr>
        <w:t xml:space="preserve"> з банком особи (K02</w:t>
      </w:r>
      <w:r w:rsidR="00AC3BDD" w:rsidRPr="00F67155">
        <w:rPr>
          <w:rFonts w:ascii="Times New Roman" w:hAnsi="Times New Roman" w:cs="Times New Roman"/>
        </w:rPr>
        <w:t>1</w:t>
      </w:r>
      <w:r w:rsidRPr="00F67155">
        <w:rPr>
          <w:rFonts w:ascii="Times New Roman" w:hAnsi="Times New Roman" w:cs="Times New Roman"/>
        </w:rPr>
        <w:t xml:space="preserve">). </w:t>
      </w:r>
      <w:r w:rsidR="00AC3BDD" w:rsidRPr="00F67155">
        <w:rPr>
          <w:rFonts w:ascii="Times New Roman" w:hAnsi="Times New Roman" w:cs="Times New Roman"/>
        </w:rPr>
        <w:t xml:space="preserve">Супутній параметр </w:t>
      </w:r>
      <w:r w:rsidRPr="00F67155">
        <w:rPr>
          <w:rFonts w:ascii="Times New Roman" w:hAnsi="Times New Roman" w:cs="Times New Roman"/>
        </w:rPr>
        <w:t xml:space="preserve">K021 не дорівнює </w:t>
      </w:r>
      <w:r w:rsidR="00F67155" w:rsidRPr="00F67155">
        <w:rPr>
          <w:rFonts w:ascii="Times New Roman" w:hAnsi="Times New Roman" w:cs="Times New Roman"/>
          <w:lang w:val="ru-RU"/>
        </w:rPr>
        <w:t>“</w:t>
      </w:r>
      <w:r w:rsidRPr="00F67155">
        <w:rPr>
          <w:rFonts w:ascii="Times New Roman" w:hAnsi="Times New Roman" w:cs="Times New Roman"/>
        </w:rPr>
        <w:t>E, I</w:t>
      </w:r>
      <w:r w:rsidR="00927BD4" w:rsidRPr="00F67155">
        <w:rPr>
          <w:rFonts w:ascii="Times New Roman" w:hAnsi="Times New Roman" w:cs="Times New Roman"/>
          <w:lang w:val="ru-RU"/>
        </w:rPr>
        <w:t>, #</w:t>
      </w:r>
      <w:r w:rsidR="00F67155" w:rsidRPr="00F67155">
        <w:rPr>
          <w:rFonts w:ascii="Times New Roman" w:hAnsi="Times New Roman" w:cs="Times New Roman"/>
          <w:lang w:val="ru-RU"/>
        </w:rPr>
        <w:t>”</w:t>
      </w:r>
      <w:r w:rsidRPr="00F67155">
        <w:rPr>
          <w:rFonts w:ascii="Times New Roman" w:hAnsi="Times New Roman" w:cs="Times New Roman"/>
        </w:rPr>
        <w:t>.</w:t>
      </w:r>
    </w:p>
    <w:p w:rsidR="00267F49" w:rsidRPr="00F67155" w:rsidRDefault="00F67155" w:rsidP="00267F49">
      <w:pPr>
        <w:spacing w:before="120" w:after="120"/>
        <w:jc w:val="both"/>
        <w:rPr>
          <w:rFonts w:ascii="Times New Roman" w:hAnsi="Times New Roman" w:cs="Times New Roman"/>
          <w:lang w:val="ru-RU"/>
        </w:rPr>
      </w:pPr>
      <w:r w:rsidRPr="00F67155">
        <w:rPr>
          <w:rFonts w:ascii="Times New Roman" w:hAnsi="Times New Roman" w:cs="Times New Roman"/>
        </w:rPr>
        <w:t>6</w:t>
      </w:r>
      <w:r w:rsidR="00267F49" w:rsidRPr="00F67155">
        <w:rPr>
          <w:rFonts w:ascii="Times New Roman" w:hAnsi="Times New Roman" w:cs="Times New Roman"/>
        </w:rPr>
        <w:t xml:space="preserve">. Перевірка правильності надання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w:t>
      </w:r>
      <w:r w:rsidR="00267F49" w:rsidRPr="00F67155">
        <w:rPr>
          <w:rFonts w:ascii="Times New Roman" w:hAnsi="Times New Roman" w:cs="Times New Roman"/>
        </w:rPr>
        <w:t>може містити тільки цифри і завжди має бути заповненим</w:t>
      </w:r>
      <w:r w:rsidR="00267F49" w:rsidRPr="00F67155">
        <w:rPr>
          <w:rFonts w:ascii="Times New Roman" w:hAnsi="Times New Roman" w:cs="Times New Roman"/>
          <w:lang w:val="ru-RU"/>
        </w:rPr>
        <w:t>.</w:t>
      </w:r>
    </w:p>
    <w:p w:rsidR="00312920"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7</w:t>
      </w:r>
      <w:r w:rsidR="00312920" w:rsidRPr="00F67155">
        <w:rPr>
          <w:rFonts w:ascii="Times New Roman" w:hAnsi="Times New Roman" w:cs="Times New Roman"/>
        </w:rPr>
        <w:t>. Значення НРП Q003_2 може складатися тільки з числових символів.</w:t>
      </w:r>
    </w:p>
    <w:p w:rsidR="00F12811"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8</w:t>
      </w:r>
      <w:r w:rsidR="00F12811" w:rsidRPr="00F67155">
        <w:rPr>
          <w:rFonts w:ascii="Times New Roman" w:hAnsi="Times New Roman" w:cs="Times New Roman"/>
        </w:rPr>
        <w:t>. Допускається подання нульового файла.</w:t>
      </w:r>
    </w:p>
    <w:p w:rsidR="00EF2FA6" w:rsidRPr="00FF1E29" w:rsidRDefault="00EF2FA6" w:rsidP="00863A45">
      <w:pPr>
        <w:spacing w:before="120" w:after="120"/>
        <w:jc w:val="both"/>
        <w:rPr>
          <w:rFonts w:ascii="Times New Roman" w:hAnsi="Times New Roman" w:cs="Times New Roman"/>
        </w:rPr>
      </w:pPr>
    </w:p>
    <w:p w:rsidR="007B6D7B" w:rsidRPr="00FF1E29" w:rsidRDefault="007B6D7B"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Логічний контроль (вторинний)</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1</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2935DD" w:rsidRPr="006D03AD">
        <w:rPr>
          <w:rFonts w:ascii="Times New Roman" w:hAnsi="Times New Roman" w:cs="Times New Roman"/>
          <w:lang w:val="ru-RU"/>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454D1D" w:rsidRPr="006D03AD">
        <w:rPr>
          <w:rFonts w:ascii="Times New Roman" w:hAnsi="Times New Roman" w:cs="Times New Roman"/>
        </w:rPr>
        <w:t xml:space="preserve">для показників A6I001-A6I013.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267F49" w:rsidRPr="006D03AD">
        <w:rPr>
          <w:rFonts w:ascii="Times New Roman" w:hAnsi="Times New Roman" w:cs="Times New Roman"/>
          <w:lang w:val="ru-RU"/>
        </w:rPr>
        <w:t>“</w:t>
      </w:r>
      <w:r w:rsidR="00454D1D" w:rsidRPr="006D03AD">
        <w:rPr>
          <w:rFonts w:ascii="Times New Roman" w:hAnsi="Times New Roman" w:cs="Times New Roman"/>
        </w:rPr>
        <w:t>#</w:t>
      </w:r>
      <w:r w:rsidR="00267F49" w:rsidRPr="006D03AD">
        <w:rPr>
          <w:rFonts w:ascii="Times New Roman" w:hAnsi="Times New Roman" w:cs="Times New Roman"/>
          <w:lang w:val="ru-RU"/>
        </w:rPr>
        <w:t>”</w:t>
      </w:r>
      <w:r w:rsidR="00454D1D" w:rsidRPr="006D03AD">
        <w:rPr>
          <w:rFonts w:ascii="Times New Roman" w:hAnsi="Times New Roman" w:cs="Times New Roman"/>
          <w:lang w:val="ru-RU"/>
        </w:rPr>
        <w:t>)</w:t>
      </w:r>
      <w:r w:rsidR="00454D1D"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454D1D"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w:t>
      </w:r>
      <w:r w:rsidR="00FA2B99" w:rsidRPr="006D03AD">
        <w:rPr>
          <w:rFonts w:ascii="Times New Roman" w:hAnsi="Times New Roman" w:cs="Times New Roman"/>
        </w:rPr>
        <w:t xml:space="preserve"> </w:t>
      </w:r>
      <w:r w:rsidR="009669A8"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2.</w:t>
      </w:r>
      <w:r w:rsidR="00454D1D" w:rsidRPr="006D03AD">
        <w:rPr>
          <w:rFonts w:ascii="Times New Roman" w:hAnsi="Times New Roman" w:cs="Times New Roman"/>
        </w:rPr>
        <w:t xml:space="preserve"> </w:t>
      </w:r>
      <w:r w:rsidR="002935DD" w:rsidRPr="006D03AD">
        <w:rPr>
          <w:rFonts w:ascii="Times New Roman" w:hAnsi="Times New Roman" w:cs="Times New Roman"/>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показників A6I014-A6I016.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не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2D5FE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 Перевірка правильності надання номера рахунку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w:t>
      </w:r>
    </w:p>
    <w:p w:rsidR="00267F49" w:rsidRPr="006D03AD" w:rsidRDefault="00267F49" w:rsidP="0034564D">
      <w:pPr>
        <w:spacing w:before="120" w:after="120"/>
        <w:ind w:left="284"/>
        <w:jc w:val="both"/>
        <w:rPr>
          <w:rFonts w:ascii="Times New Roman" w:hAnsi="Times New Roman" w:cs="Times New Roman"/>
        </w:rPr>
      </w:pPr>
      <w:r w:rsidRPr="006D03AD">
        <w:rPr>
          <w:rFonts w:ascii="Times New Roman" w:hAnsi="Times New Roman" w:cs="Times New Roman"/>
        </w:rPr>
        <w:t xml:space="preserve">3.1. Якщо </w:t>
      </w:r>
      <w:r w:rsidR="001D3243" w:rsidRPr="006D03AD">
        <w:rPr>
          <w:rFonts w:ascii="Times New Roman" w:hAnsi="Times New Roman" w:cs="Times New Roman"/>
        </w:rPr>
        <w:t xml:space="preserve">НРП </w:t>
      </w:r>
      <w:r w:rsidRPr="006D03AD">
        <w:rPr>
          <w:rFonts w:ascii="Times New Roman" w:hAnsi="Times New Roman" w:cs="Times New Roman"/>
        </w:rPr>
        <w:t xml:space="preserve">К020_1 не дорівнює “0000000000”, то значення параметра R020 = </w:t>
      </w:r>
      <w:r w:rsidR="001D3243" w:rsidRPr="006D03AD">
        <w:rPr>
          <w:rFonts w:ascii="Times New Roman" w:hAnsi="Times New Roman" w:cs="Times New Roman"/>
        </w:rPr>
        <w:t>“</w:t>
      </w:r>
      <w:r w:rsidRPr="006D03AD">
        <w:rPr>
          <w:rFonts w:ascii="Times New Roman" w:hAnsi="Times New Roman" w:cs="Times New Roman"/>
        </w:rPr>
        <w:t>#</w:t>
      </w:r>
      <w:r w:rsidR="001D3243" w:rsidRPr="006D03AD">
        <w:rPr>
          <w:rFonts w:ascii="Times New Roman" w:hAnsi="Times New Roman" w:cs="Times New Roman"/>
        </w:rPr>
        <w:t>”</w:t>
      </w:r>
      <w:r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Pr="006D03AD">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(R020=#). Для аналізу: K020=… К020_1=… Q003_2=… Q003_4=… S031=… F081=… EKP=...</w:t>
      </w:r>
      <w:r w:rsidR="001D3243" w:rsidRPr="006D03AD">
        <w:rPr>
          <w:rFonts w:ascii="Times New Roman" w:hAnsi="Times New Roman" w:cs="Times New Roman"/>
        </w:rPr>
        <w:t>”</w:t>
      </w:r>
      <w:r w:rsidRPr="006D03AD">
        <w:rPr>
          <w:rFonts w:ascii="Times New Roman" w:hAnsi="Times New Roman" w:cs="Times New Roman"/>
        </w:rPr>
        <w:t>.</w:t>
      </w:r>
    </w:p>
    <w:p w:rsidR="002D5FE7" w:rsidRPr="006D03AD" w:rsidRDefault="00AE1757" w:rsidP="0034564D">
      <w:pPr>
        <w:spacing w:before="120" w:after="120"/>
        <w:ind w:left="284"/>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w:t>
      </w:r>
      <w:r w:rsidR="00267F49" w:rsidRPr="006D03AD">
        <w:rPr>
          <w:rFonts w:ascii="Times New Roman" w:hAnsi="Times New Roman" w:cs="Times New Roman"/>
        </w:rPr>
        <w:t>2</w:t>
      </w:r>
      <w:r w:rsidR="002D5FE7" w:rsidRPr="006D03AD">
        <w:rPr>
          <w:rFonts w:ascii="Times New Roman" w:hAnsi="Times New Roman" w:cs="Times New Roman"/>
        </w:rPr>
        <w:t xml:space="preserve">. Для показників A6I014-A6I016 параметр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 </w:t>
      </w:r>
      <w:r w:rsidR="001D3243" w:rsidRPr="006D03AD">
        <w:rPr>
          <w:rFonts w:ascii="Times New Roman" w:hAnsi="Times New Roman" w:cs="Times New Roman"/>
        </w:rPr>
        <w:t>“</w:t>
      </w:r>
      <w:r w:rsidR="002D5FE7" w:rsidRPr="006D03AD">
        <w:rPr>
          <w:rFonts w:ascii="Times New Roman" w:hAnsi="Times New Roman" w:cs="Times New Roman"/>
        </w:rPr>
        <w:t>#</w:t>
      </w:r>
      <w:r w:rsidR="001D3243" w:rsidRPr="006D03AD">
        <w:rPr>
          <w:rFonts w:ascii="Times New Roman" w:hAnsi="Times New Roman" w:cs="Times New Roman"/>
        </w:rPr>
        <w:t>”</w:t>
      </w:r>
      <w:r w:rsidR="002D5FE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2D5FE7" w:rsidRPr="006D03AD">
        <w:rPr>
          <w:rFonts w:ascii="Times New Roman" w:hAnsi="Times New Roman" w:cs="Times New Roman"/>
        </w:rPr>
        <w:t>Показник не надається в розрізі номерів рахунків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Для аналізу: </w:t>
      </w:r>
      <w:r w:rsidR="002D5FE7" w:rsidRPr="006D03AD">
        <w:rPr>
          <w:rFonts w:ascii="Times New Roman" w:hAnsi="Times New Roman" w:cs="Times New Roman"/>
          <w:lang w:val="en-US"/>
        </w:rPr>
        <w:t>K</w:t>
      </w:r>
      <w:r w:rsidR="002D5FE7"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2D5FE7" w:rsidRPr="006D03AD">
        <w:rPr>
          <w:rFonts w:ascii="Times New Roman" w:hAnsi="Times New Roman" w:cs="Times New Roman"/>
        </w:rPr>
        <w:t xml:space="preserve">Q003_2=… Q003_4=… </w:t>
      </w:r>
      <w:r w:rsidR="002D5FE7" w:rsidRPr="006D03AD">
        <w:rPr>
          <w:rFonts w:ascii="Times New Roman" w:hAnsi="Times New Roman" w:cs="Times New Roman"/>
          <w:lang w:val="en-US"/>
        </w:rPr>
        <w:t>S</w:t>
      </w:r>
      <w:r w:rsidR="002D5FE7" w:rsidRPr="006D03AD">
        <w:rPr>
          <w:rFonts w:ascii="Times New Roman" w:hAnsi="Times New Roman" w:cs="Times New Roman"/>
        </w:rPr>
        <w:t xml:space="preserve">031=… </w:t>
      </w:r>
      <w:r w:rsidR="002D5FE7" w:rsidRPr="006D03AD">
        <w:rPr>
          <w:rFonts w:ascii="Times New Roman" w:hAnsi="Times New Roman" w:cs="Times New Roman"/>
          <w:lang w:val="en-US"/>
        </w:rPr>
        <w:t>F</w:t>
      </w:r>
      <w:r w:rsidR="002D5FE7" w:rsidRPr="006D03AD">
        <w:rPr>
          <w:rFonts w:ascii="Times New Roman" w:hAnsi="Times New Roman" w:cs="Times New Roman"/>
        </w:rPr>
        <w:t>081=… EKP=..</w:t>
      </w:r>
      <w:r w:rsidR="001D3243" w:rsidRPr="006D03AD">
        <w:rPr>
          <w:rFonts w:ascii="Times New Roman" w:hAnsi="Times New Roman" w:cs="Times New Roman"/>
        </w:rPr>
        <w:t>”</w:t>
      </w:r>
      <w:r w:rsidR="002D5FE7"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4</w:t>
      </w:r>
      <w:r w:rsidR="00811E97"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rPr>
        <w:t>081) для показників A6I001-</w:t>
      </w:r>
      <w:r w:rsidR="00A175FD" w:rsidRPr="006D03AD">
        <w:rPr>
          <w:rFonts w:ascii="Times New Roman" w:hAnsi="Times New Roman" w:cs="Times New Roman"/>
        </w:rPr>
        <w:t>A6I012, A6I014-A6I01</w:t>
      </w:r>
      <w:r w:rsidR="00C25BF5" w:rsidRPr="006D03AD">
        <w:rPr>
          <w:rFonts w:ascii="Times New Roman" w:hAnsi="Times New Roman" w:cs="Times New Roman"/>
        </w:rPr>
        <w:t>5</w:t>
      </w:r>
      <w:r w:rsidR="00A175FD" w:rsidRPr="006D03AD">
        <w:rPr>
          <w:rFonts w:ascii="Times New Roman" w:hAnsi="Times New Roman" w:cs="Times New Roman"/>
        </w:rPr>
        <w:t xml:space="preserve"> </w:t>
      </w:r>
      <w:r w:rsidR="00811E97" w:rsidRPr="006D03AD">
        <w:rPr>
          <w:rFonts w:ascii="Times New Roman" w:hAnsi="Times New Roman" w:cs="Times New Roman"/>
        </w:rPr>
        <w:t xml:space="preserve">. Параметр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w:t>
      </w:r>
      <w:r w:rsidR="00811E97" w:rsidRPr="006D03AD">
        <w:rPr>
          <w:rFonts w:ascii="Times New Roman" w:hAnsi="Times New Roman" w:cs="Times New Roman"/>
        </w:rPr>
        <w:t xml:space="preserve"> </w:t>
      </w:r>
      <w:r w:rsidR="00811E97" w:rsidRPr="006D03AD">
        <w:rPr>
          <w:rFonts w:ascii="Times New Roman" w:hAnsi="Times New Roman" w:cs="Times New Roman"/>
          <w:lang w:val="ru-RU"/>
        </w:rPr>
        <w:t>не дорівнює</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 не дорівнює</w:t>
      </w:r>
      <w:r w:rsidR="00811E97" w:rsidRPr="006D03AD">
        <w:rPr>
          <w:rFonts w:ascii="Times New Roman" w:hAnsi="Times New Roman" w:cs="Times New Roman"/>
        </w:rPr>
        <w:t xml:space="preserve"> </w:t>
      </w:r>
      <w:r w:rsidR="00697D0E" w:rsidRPr="006D03AD">
        <w:rPr>
          <w:rFonts w:ascii="Times New Roman" w:hAnsi="Times New Roman" w:cs="Times New Roman"/>
          <w:lang w:val="ru-RU"/>
        </w:rPr>
        <w:t>“</w:t>
      </w:r>
      <w:r w:rsidR="00811E97" w:rsidRPr="006D03AD">
        <w:rPr>
          <w:rFonts w:ascii="Times New Roman" w:hAnsi="Times New Roman" w:cs="Times New Roman"/>
        </w:rPr>
        <w:t>#</w:t>
      </w:r>
      <w:r w:rsidR="00697D0E" w:rsidRPr="006D03AD">
        <w:rPr>
          <w:rFonts w:ascii="Times New Roman" w:hAnsi="Times New Roman" w:cs="Times New Roman"/>
          <w:lang w:val="ru-RU"/>
        </w:rPr>
        <w:t>”</w:t>
      </w:r>
      <w:r w:rsidR="00811E97"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5</w:t>
      </w:r>
      <w:r w:rsidR="00811E97" w:rsidRPr="006D03AD">
        <w:rPr>
          <w:rFonts w:ascii="Times New Roman" w:hAnsi="Times New Roman" w:cs="Times New Roman"/>
        </w:rPr>
        <w:t xml:space="preserve">. Перевірка правильності надання </w:t>
      </w:r>
      <w:r w:rsidR="005D6076" w:rsidRPr="006D03AD">
        <w:rPr>
          <w:rFonts w:ascii="Times New Roman" w:hAnsi="Times New Roman" w:cs="Times New Roman"/>
        </w:rPr>
        <w:t>коду щодо включення суми до розрахунку нормативів кредитного ризику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5D6076" w:rsidRPr="006D03AD">
        <w:rPr>
          <w:rFonts w:ascii="Times New Roman" w:hAnsi="Times New Roman" w:cs="Times New Roman"/>
        </w:rPr>
        <w:t>)</w:t>
      </w:r>
      <w:r w:rsidR="00811E97" w:rsidRPr="006D03AD">
        <w:rPr>
          <w:rFonts w:ascii="Times New Roman" w:hAnsi="Times New Roman" w:cs="Times New Roman"/>
        </w:rPr>
        <w:t xml:space="preserve"> для показник</w:t>
      </w:r>
      <w:r w:rsidR="00A175FD" w:rsidRPr="006D03AD">
        <w:rPr>
          <w:rFonts w:ascii="Times New Roman" w:hAnsi="Times New Roman" w:cs="Times New Roman"/>
        </w:rPr>
        <w:t>а</w:t>
      </w:r>
      <w:r w:rsidR="00811E97" w:rsidRPr="006D03AD">
        <w:rPr>
          <w:rFonts w:ascii="Times New Roman" w:hAnsi="Times New Roman" w:cs="Times New Roman"/>
        </w:rPr>
        <w:t xml:space="preserve"> A6I01</w:t>
      </w:r>
      <w:r w:rsidR="00A175FD" w:rsidRPr="006D03AD">
        <w:rPr>
          <w:rFonts w:ascii="Times New Roman" w:hAnsi="Times New Roman" w:cs="Times New Roman"/>
        </w:rPr>
        <w:t>3</w:t>
      </w:r>
      <w:r w:rsidR="00811E97" w:rsidRPr="006D03AD">
        <w:rPr>
          <w:rFonts w:ascii="Times New Roman" w:hAnsi="Times New Roman" w:cs="Times New Roman"/>
        </w:rPr>
        <w:t xml:space="preserve">. Параметр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 xml:space="preserve">081 </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Показник не надається в розрізі </w:t>
      </w:r>
      <w:r w:rsidR="005D6076" w:rsidRPr="006D03AD">
        <w:rPr>
          <w:rFonts w:ascii="Times New Roman" w:hAnsi="Times New Roman" w:cs="Times New Roman"/>
        </w:rPr>
        <w:t xml:space="preserve">кодів щодо включення суми до розрахунку нормативів кредитного ризику </w:t>
      </w:r>
      <w:r w:rsidR="00811E97" w:rsidRPr="006D03AD">
        <w:rPr>
          <w:rFonts w:ascii="Times New Roman" w:hAnsi="Times New Roman" w:cs="Times New Roman"/>
        </w:rPr>
        <w:t>(</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811E97" w:rsidRPr="006D03AD">
        <w:rPr>
          <w:rFonts w:ascii="Times New Roman" w:hAnsi="Times New Roman" w:cs="Times New Roman"/>
        </w:rPr>
        <w:t>=</w:t>
      </w:r>
      <w:r w:rsidR="001D3243" w:rsidRPr="006D03AD">
        <w:rPr>
          <w:rFonts w:ascii="Times New Roman" w:hAnsi="Times New Roman" w:cs="Times New Roman"/>
          <w:lang w:val="ru-RU"/>
        </w:rPr>
        <w:t xml:space="preserve"> “</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0F273B"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6</w:t>
      </w:r>
      <w:r w:rsidR="00350171" w:rsidRPr="006D03AD">
        <w:rPr>
          <w:rFonts w:ascii="Times New Roman" w:hAnsi="Times New Roman" w:cs="Times New Roman"/>
        </w:rPr>
        <w:t xml:space="preserve">. Перевірка правильності надання коду </w:t>
      </w:r>
      <w:r w:rsidR="000F273B" w:rsidRPr="006D03AD">
        <w:rPr>
          <w:rFonts w:ascii="Times New Roman" w:hAnsi="Times New Roman" w:cs="Times New Roman"/>
        </w:rPr>
        <w:t>виду</w:t>
      </w:r>
      <w:r w:rsidR="00350171" w:rsidRPr="006D03AD">
        <w:rPr>
          <w:rFonts w:ascii="Times New Roman" w:hAnsi="Times New Roman" w:cs="Times New Roman"/>
        </w:rPr>
        <w:t xml:space="preserve"> </w:t>
      </w:r>
      <w:r w:rsidR="000F273B" w:rsidRPr="006D03AD">
        <w:rPr>
          <w:rFonts w:ascii="Times New Roman" w:hAnsi="Times New Roman" w:cs="Times New Roman"/>
        </w:rPr>
        <w:t>забезпечення</w:t>
      </w:r>
      <w:r w:rsidR="00350171" w:rsidRPr="006D03AD">
        <w:rPr>
          <w:rFonts w:ascii="Times New Roman" w:hAnsi="Times New Roman" w:cs="Times New Roman"/>
        </w:rPr>
        <w:t xml:space="preserve"> (</w:t>
      </w:r>
      <w:r w:rsidR="000F273B" w:rsidRPr="006D03AD">
        <w:rPr>
          <w:rFonts w:ascii="Times New Roman" w:hAnsi="Times New Roman" w:cs="Times New Roman"/>
          <w:lang w:val="en-US"/>
        </w:rPr>
        <w:t>S</w:t>
      </w:r>
      <w:r w:rsidR="000F273B" w:rsidRPr="006D03AD">
        <w:rPr>
          <w:rFonts w:ascii="Times New Roman" w:hAnsi="Times New Roman" w:cs="Times New Roman"/>
        </w:rPr>
        <w:t>031</w:t>
      </w:r>
      <w:r w:rsidR="00350171" w:rsidRPr="006D03AD">
        <w:rPr>
          <w:rFonts w:ascii="Times New Roman" w:hAnsi="Times New Roman" w:cs="Times New Roman"/>
        </w:rPr>
        <w:t>) для показників A6I001-A6I013.</w:t>
      </w:r>
      <w:r w:rsidR="000F273B" w:rsidRPr="006D03AD">
        <w:rPr>
          <w:rFonts w:ascii="Times New Roman" w:hAnsi="Times New Roman" w:cs="Times New Roman"/>
        </w:rPr>
        <w:t xml:space="preserve"> Параметр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 xml:space="preserve">031 </w:t>
      </w:r>
      <w:r w:rsidR="000F273B" w:rsidRPr="006D03AD">
        <w:rPr>
          <w:rFonts w:ascii="Times New Roman" w:hAnsi="Times New Roman" w:cs="Times New Roman"/>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1D3243" w:rsidRPr="006D03AD">
        <w:rPr>
          <w:rFonts w:ascii="Times New Roman" w:hAnsi="Times New Roman" w:cs="Times New Roman"/>
          <w:lang w:val="ru-RU"/>
        </w:rPr>
        <w:t>”</w:t>
      </w:r>
      <w:r w:rsidR="000F273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0F273B" w:rsidRPr="006D03AD">
        <w:rPr>
          <w:rFonts w:ascii="Times New Roman" w:hAnsi="Times New Roman" w:cs="Times New Roman"/>
        </w:rPr>
        <w:t>Показник не надається в розрізі кодів виду забезпечення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031</w:t>
      </w:r>
      <w:r w:rsidR="000F273B" w:rsidRPr="006D03AD">
        <w:rPr>
          <w:rFonts w:ascii="Times New Roman" w:hAnsi="Times New Roman" w:cs="Times New Roman"/>
        </w:rPr>
        <w:t>=</w:t>
      </w:r>
      <w:r w:rsidR="007C3F2F" w:rsidRPr="006D03AD">
        <w:rPr>
          <w:rFonts w:ascii="Times New Roman" w:hAnsi="Times New Roman" w:cs="Times New Roman"/>
          <w:lang w:val="ru-RU"/>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7C3F2F" w:rsidRPr="006D03AD">
        <w:rPr>
          <w:rFonts w:ascii="Times New Roman" w:hAnsi="Times New Roman" w:cs="Times New Roman"/>
          <w:lang w:val="ru-RU"/>
        </w:rPr>
        <w:t>”</w:t>
      </w:r>
      <w:r w:rsidR="000F273B"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F12811"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370C4" w:rsidRPr="006D03AD">
        <w:rPr>
          <w:rFonts w:ascii="Times New Roman" w:hAnsi="Times New Roman" w:cs="Times New Roman"/>
        </w:rPr>
        <w:t>.</w:t>
      </w:r>
    </w:p>
    <w:p w:rsidR="00574BD9"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7</w:t>
      </w:r>
      <w:r w:rsidR="00574BD9" w:rsidRPr="006D03AD">
        <w:rPr>
          <w:rFonts w:ascii="Times New Roman" w:hAnsi="Times New Roman" w:cs="Times New Roman"/>
        </w:rPr>
        <w:t>. Перевірка на недопустимість від'ємних значень показників A6I001-A6I003, A6I011-A6I016</w:t>
      </w:r>
      <w:r w:rsidR="00B71F7B" w:rsidRPr="006D03AD">
        <w:rPr>
          <w:rFonts w:ascii="Times New Roman" w:hAnsi="Times New Roman" w:cs="Times New Roman"/>
        </w:rPr>
        <w:t xml:space="preserve">. Значення метрики </w:t>
      </w:r>
      <w:r w:rsidR="00CA396E" w:rsidRPr="006D03AD">
        <w:rPr>
          <w:rFonts w:ascii="Times New Roman" w:hAnsi="Times New Roman" w:cs="Times New Roman"/>
          <w:lang w:val="en-US"/>
        </w:rPr>
        <w:t>T</w:t>
      </w:r>
      <w:r w:rsidR="00B71F7B" w:rsidRPr="006D03AD">
        <w:rPr>
          <w:rFonts w:ascii="Times New Roman" w:hAnsi="Times New Roman" w:cs="Times New Roman"/>
        </w:rPr>
        <w:t xml:space="preserve">070 для показників A6I001-A6I003, A6I011-A6I016 повинно бути більше або дорівнювати </w:t>
      </w:r>
      <w:r w:rsidR="007C3F2F" w:rsidRPr="006D03AD">
        <w:rPr>
          <w:rFonts w:ascii="Times New Roman" w:hAnsi="Times New Roman" w:cs="Times New Roman"/>
          <w:lang w:val="ru-RU"/>
        </w:rPr>
        <w:lastRenderedPageBreak/>
        <w:t>“</w:t>
      </w:r>
      <w:r w:rsidR="00B71F7B" w:rsidRPr="006D03AD">
        <w:rPr>
          <w:rFonts w:ascii="Times New Roman" w:hAnsi="Times New Roman" w:cs="Times New Roman"/>
        </w:rPr>
        <w:t>0</w:t>
      </w:r>
      <w:r w:rsidR="007C3F2F" w:rsidRPr="006D03AD">
        <w:rPr>
          <w:rFonts w:ascii="Times New Roman" w:hAnsi="Times New Roman" w:cs="Times New Roman"/>
          <w:lang w:val="ru-RU"/>
        </w:rPr>
        <w:t>”</w:t>
      </w:r>
      <w:r w:rsidR="00B71F7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B71F7B" w:rsidRPr="006D03AD">
        <w:rPr>
          <w:rFonts w:ascii="Times New Roman" w:hAnsi="Times New Roman" w:cs="Times New Roman"/>
        </w:rPr>
        <w:t>Значення показника не повинно бути від</w:t>
      </w:r>
      <w:r w:rsidR="00B71F7B" w:rsidRPr="006D03AD">
        <w:rPr>
          <w:rFonts w:ascii="Times New Roman" w:hAnsi="Times New Roman" w:cs="Times New Roman"/>
          <w:lang w:val="ru-RU"/>
        </w:rPr>
        <w:t>’</w:t>
      </w:r>
      <w:r w:rsidR="00B71F7B" w:rsidRPr="006D03AD">
        <w:rPr>
          <w:rFonts w:ascii="Times New Roman" w:hAnsi="Times New Roman" w:cs="Times New Roman"/>
        </w:rPr>
        <w:t xml:space="preserve">ємним.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 Q003_4=…</w:t>
      </w:r>
      <w:r w:rsidR="005647B9" w:rsidRPr="006D03AD">
        <w:rPr>
          <w:rFonts w:ascii="Times New Roman" w:hAnsi="Times New Roman" w:cs="Times New Roman"/>
        </w:rPr>
        <w:t xml:space="preserve">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020=…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030=… </w:t>
      </w:r>
      <w:r w:rsidR="005647B9" w:rsidRPr="006D03AD">
        <w:rPr>
          <w:rFonts w:ascii="Times New Roman" w:hAnsi="Times New Roman" w:cs="Times New Roman"/>
          <w:lang w:val="en-US"/>
        </w:rPr>
        <w:t>F</w:t>
      </w:r>
      <w:r w:rsidR="005647B9"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CD4991"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8</w:t>
      </w:r>
      <w:r w:rsidR="00CD4991" w:rsidRPr="006D03AD">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6D03AD">
        <w:rPr>
          <w:rFonts w:ascii="Times New Roman" w:hAnsi="Times New Roman" w:cs="Times New Roman"/>
          <w:lang w:val="en-US"/>
        </w:rPr>
        <w:t>S</w:t>
      </w:r>
      <w:r w:rsidR="00CD4991" w:rsidRPr="006D03AD">
        <w:rPr>
          <w:rFonts w:ascii="Times New Roman" w:hAnsi="Times New Roman" w:cs="Times New Roman"/>
        </w:rPr>
        <w:t xml:space="preserve">031 = </w:t>
      </w:r>
      <w:r w:rsidR="007C3F2F" w:rsidRPr="006D03AD">
        <w:rPr>
          <w:rFonts w:ascii="Times New Roman" w:hAnsi="Times New Roman" w:cs="Times New Roman"/>
        </w:rPr>
        <w:t>“</w:t>
      </w:r>
      <w:r w:rsidR="00CD4991" w:rsidRPr="006D03AD">
        <w:rPr>
          <w:rFonts w:ascii="Times New Roman" w:hAnsi="Times New Roman" w:cs="Times New Roman"/>
        </w:rPr>
        <w:t>90</w:t>
      </w:r>
      <w:r w:rsidR="007C3F2F" w:rsidRPr="006D03AD">
        <w:rPr>
          <w:rFonts w:ascii="Times New Roman" w:hAnsi="Times New Roman" w:cs="Times New Roman"/>
        </w:rPr>
        <w:t>”</w:t>
      </w:r>
      <w:r w:rsidR="00CD4991" w:rsidRPr="006D03AD">
        <w:rPr>
          <w:rFonts w:ascii="Times New Roman" w:hAnsi="Times New Roman" w:cs="Times New Roman"/>
        </w:rPr>
        <w:t xml:space="preserve">, то значення метрики </w:t>
      </w:r>
      <w:r w:rsidR="00CA396E" w:rsidRPr="006D03AD">
        <w:rPr>
          <w:rFonts w:ascii="Times New Roman" w:hAnsi="Times New Roman" w:cs="Times New Roman"/>
          <w:lang w:val="en-US"/>
        </w:rPr>
        <w:t>T</w:t>
      </w:r>
      <w:r w:rsidR="00CD4991" w:rsidRPr="006D03AD">
        <w:rPr>
          <w:rFonts w:ascii="Times New Roman" w:hAnsi="Times New Roman" w:cs="Times New Roman"/>
        </w:rPr>
        <w:t xml:space="preserve">070 для показників A6I014-A6I016 повинно дорівнювати </w:t>
      </w:r>
      <w:r w:rsidR="007C3F2F" w:rsidRPr="006D03AD">
        <w:rPr>
          <w:rFonts w:ascii="Times New Roman" w:hAnsi="Times New Roman" w:cs="Times New Roman"/>
        </w:rPr>
        <w:t>“</w:t>
      </w:r>
      <w:r w:rsidR="00CD4991" w:rsidRPr="006D03AD">
        <w:rPr>
          <w:rFonts w:ascii="Times New Roman" w:hAnsi="Times New Roman" w:cs="Times New Roman"/>
        </w:rPr>
        <w:t>0</w:t>
      </w:r>
      <w:r w:rsidR="007C3F2F" w:rsidRPr="006D03AD">
        <w:rPr>
          <w:rFonts w:ascii="Times New Roman" w:hAnsi="Times New Roman" w:cs="Times New Roman"/>
        </w:rPr>
        <w:t>”</w:t>
      </w:r>
      <w:r w:rsidR="00CD4991" w:rsidRPr="006D03AD">
        <w:rPr>
          <w:rFonts w:ascii="Times New Roman" w:hAnsi="Times New Roman" w:cs="Times New Roman"/>
        </w:rPr>
        <w:t>, при</w:t>
      </w:r>
      <w:r w:rsidR="00BE1A74" w:rsidRPr="006D03AD">
        <w:rPr>
          <w:rFonts w:ascii="Times New Roman" w:hAnsi="Times New Roman" w:cs="Times New Roman"/>
        </w:rPr>
        <w:t xml:space="preserve"> </w:t>
      </w:r>
      <w:r w:rsidR="00CD4991" w:rsidRPr="006D03AD">
        <w:rPr>
          <w:rFonts w:ascii="Times New Roman" w:hAnsi="Times New Roman" w:cs="Times New Roman"/>
        </w:rPr>
        <w:t xml:space="preserve">недотриманні умови надається повідомлення: </w:t>
      </w:r>
      <w:r w:rsidR="001D3243" w:rsidRPr="006D03AD">
        <w:rPr>
          <w:rFonts w:ascii="Times New Roman" w:hAnsi="Times New Roman" w:cs="Times New Roman"/>
        </w:rPr>
        <w:t>“</w:t>
      </w:r>
      <w:r w:rsidR="00CD4991" w:rsidRPr="006D03AD">
        <w:rPr>
          <w:rFonts w:ascii="Times New Roman" w:hAnsi="Times New Roman" w:cs="Times New Roman"/>
        </w:rPr>
        <w:t>Сума забезпечення за бланковими кре</w:t>
      </w:r>
      <w:r w:rsidR="001169D0" w:rsidRPr="006D03AD">
        <w:rPr>
          <w:rFonts w:ascii="Times New Roman" w:hAnsi="Times New Roman" w:cs="Times New Roman"/>
        </w:rPr>
        <w:t>дитами (</w:t>
      </w:r>
      <w:r w:rsidR="001169D0" w:rsidRPr="006D03AD">
        <w:rPr>
          <w:rFonts w:ascii="Times New Roman" w:hAnsi="Times New Roman" w:cs="Times New Roman"/>
          <w:lang w:val="en-US"/>
        </w:rPr>
        <w:t>S</w:t>
      </w:r>
      <w:r w:rsidR="001169D0" w:rsidRPr="006D03AD">
        <w:rPr>
          <w:rFonts w:ascii="Times New Roman" w:hAnsi="Times New Roman" w:cs="Times New Roman"/>
        </w:rPr>
        <w:t>031=</w:t>
      </w:r>
      <w:r w:rsidR="001D3243" w:rsidRPr="006D03AD">
        <w:rPr>
          <w:rFonts w:ascii="Times New Roman" w:hAnsi="Times New Roman" w:cs="Times New Roman"/>
        </w:rPr>
        <w:t xml:space="preserve"> “</w:t>
      </w:r>
      <w:r w:rsidR="001169D0" w:rsidRPr="006D03AD">
        <w:rPr>
          <w:rFonts w:ascii="Times New Roman" w:hAnsi="Times New Roman" w:cs="Times New Roman"/>
        </w:rPr>
        <w:t>90</w:t>
      </w:r>
      <w:r w:rsidR="007C3F2F" w:rsidRPr="006D03AD">
        <w:rPr>
          <w:rFonts w:ascii="Times New Roman" w:hAnsi="Times New Roman" w:cs="Times New Roman"/>
        </w:rPr>
        <w:t>”</w:t>
      </w:r>
      <w:r w:rsidR="001169D0" w:rsidRPr="006D03AD">
        <w:rPr>
          <w:rFonts w:ascii="Times New Roman" w:hAnsi="Times New Roman" w:cs="Times New Roman"/>
        </w:rPr>
        <w:t>) завжди повинна дорівнювати нулю</w:t>
      </w:r>
      <w:r w:rsidR="00CD4991"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FC0A34" w:rsidRPr="006D03AD" w:rsidRDefault="00AE1757" w:rsidP="00863A45">
      <w:pPr>
        <w:jc w:val="both"/>
        <w:rPr>
          <w:rFonts w:ascii="Times New Roman" w:hAnsi="Times New Roman" w:cs="Times New Roman"/>
        </w:rPr>
      </w:pPr>
      <w:r w:rsidRPr="006D03AD">
        <w:rPr>
          <w:rFonts w:ascii="Times New Roman" w:hAnsi="Times New Roman" w:cs="Times New Roman"/>
        </w:rPr>
        <w:t>9</w:t>
      </w:r>
      <w:r w:rsidR="00ED0343" w:rsidRPr="006D03AD">
        <w:rPr>
          <w:rFonts w:ascii="Times New Roman" w:hAnsi="Times New Roman" w:cs="Times New Roman"/>
        </w:rPr>
        <w:t xml:space="preserve">. Перевірка правильності надання </w:t>
      </w:r>
      <w:r w:rsidR="008D41A5" w:rsidRPr="006D03AD">
        <w:rPr>
          <w:rFonts w:ascii="Times New Roman" w:hAnsi="Times New Roman" w:cs="Times New Roman"/>
        </w:rPr>
        <w:t xml:space="preserve">значень </w:t>
      </w:r>
      <w:r w:rsidR="00ED0343" w:rsidRPr="006D03AD">
        <w:rPr>
          <w:rFonts w:ascii="Times New Roman" w:hAnsi="Times New Roman" w:cs="Times New Roman"/>
        </w:rPr>
        <w:t>показників A6</w:t>
      </w:r>
      <w:r w:rsidR="00ED0343" w:rsidRPr="006D03AD">
        <w:rPr>
          <w:rFonts w:ascii="Times New Roman" w:hAnsi="Times New Roman" w:cs="Times New Roman"/>
          <w:lang w:val="en-US"/>
        </w:rPr>
        <w:t>I</w:t>
      </w:r>
      <w:r w:rsidR="00ED0343" w:rsidRPr="006D03AD">
        <w:rPr>
          <w:rFonts w:ascii="Times New Roman" w:hAnsi="Times New Roman" w:cs="Times New Roman"/>
        </w:rPr>
        <w:t>001, A6</w:t>
      </w:r>
      <w:r w:rsidR="00ED0343" w:rsidRPr="006D03AD">
        <w:rPr>
          <w:rFonts w:ascii="Times New Roman" w:hAnsi="Times New Roman" w:cs="Times New Roman"/>
          <w:lang w:val="en-US"/>
        </w:rPr>
        <w:t>I</w:t>
      </w:r>
      <w:r w:rsidR="00ED0343" w:rsidRPr="006D03AD">
        <w:rPr>
          <w:rFonts w:ascii="Times New Roman" w:hAnsi="Times New Roman" w:cs="Times New Roman"/>
        </w:rPr>
        <w:t>004, A6</w:t>
      </w:r>
      <w:r w:rsidR="00ED0343" w:rsidRPr="006D03AD">
        <w:rPr>
          <w:rFonts w:ascii="Times New Roman" w:hAnsi="Times New Roman" w:cs="Times New Roman"/>
          <w:lang w:val="en-US"/>
        </w:rPr>
        <w:t>I</w:t>
      </w:r>
      <w:r w:rsidR="00ED0343" w:rsidRPr="006D03AD">
        <w:rPr>
          <w:rFonts w:ascii="Times New Roman" w:hAnsi="Times New Roman" w:cs="Times New Roman"/>
        </w:rPr>
        <w:t>008, A6</w:t>
      </w:r>
      <w:r w:rsidR="00ED0343" w:rsidRPr="006D03AD">
        <w:rPr>
          <w:rFonts w:ascii="Times New Roman" w:hAnsi="Times New Roman" w:cs="Times New Roman"/>
          <w:lang w:val="en-US"/>
        </w:rPr>
        <w:t>I</w:t>
      </w:r>
      <w:r w:rsidR="00ED0343" w:rsidRPr="006D03AD">
        <w:rPr>
          <w:rFonts w:ascii="Times New Roman" w:hAnsi="Times New Roman" w:cs="Times New Roman"/>
        </w:rPr>
        <w:t>009, A6</w:t>
      </w:r>
      <w:r w:rsidR="00ED0343" w:rsidRPr="006D03AD">
        <w:rPr>
          <w:rFonts w:ascii="Times New Roman" w:hAnsi="Times New Roman" w:cs="Times New Roman"/>
          <w:lang w:val="en-US"/>
        </w:rPr>
        <w:t>I</w:t>
      </w:r>
      <w:r w:rsidR="00ED0343" w:rsidRPr="006D03AD">
        <w:rPr>
          <w:rFonts w:ascii="Times New Roman" w:hAnsi="Times New Roman" w:cs="Times New Roman"/>
        </w:rPr>
        <w:t>011 та A6</w:t>
      </w:r>
      <w:r w:rsidR="00ED0343" w:rsidRPr="006D03AD">
        <w:rPr>
          <w:rFonts w:ascii="Times New Roman" w:hAnsi="Times New Roman" w:cs="Times New Roman"/>
          <w:lang w:val="en-US"/>
        </w:rPr>
        <w:t>I</w:t>
      </w:r>
      <w:r w:rsidR="00ED0343" w:rsidRPr="006D03AD">
        <w:rPr>
          <w:rFonts w:ascii="Times New Roman" w:hAnsi="Times New Roman" w:cs="Times New Roman"/>
        </w:rPr>
        <w:t>010. Значення показника A6</w:t>
      </w:r>
      <w:r w:rsidR="00ED0343" w:rsidRPr="006D03AD">
        <w:rPr>
          <w:rFonts w:ascii="Times New Roman" w:hAnsi="Times New Roman" w:cs="Times New Roman"/>
          <w:lang w:val="en-US"/>
        </w:rPr>
        <w:t>I</w:t>
      </w:r>
      <w:r w:rsidR="00ED0343" w:rsidRPr="006D03AD">
        <w:rPr>
          <w:rFonts w:ascii="Times New Roman" w:hAnsi="Times New Roman" w:cs="Times New Roman"/>
        </w:rPr>
        <w:t>010 не повинно перевищувати суму значень показників</w:t>
      </w:r>
      <w:r w:rsidR="008D41A5" w:rsidRPr="006D03AD">
        <w:rPr>
          <w:rFonts w:ascii="Times New Roman" w:hAnsi="Times New Roman" w:cs="Times New Roman"/>
        </w:rPr>
        <w:t xml:space="preserve"> A6</w:t>
      </w:r>
      <w:r w:rsidR="008D41A5" w:rsidRPr="006D03AD">
        <w:rPr>
          <w:rFonts w:ascii="Times New Roman" w:hAnsi="Times New Roman" w:cs="Times New Roman"/>
          <w:lang w:val="en-US"/>
        </w:rPr>
        <w:t>I</w:t>
      </w:r>
      <w:r w:rsidR="008D41A5" w:rsidRPr="006D03AD">
        <w:rPr>
          <w:rFonts w:ascii="Times New Roman" w:hAnsi="Times New Roman" w:cs="Times New Roman"/>
        </w:rPr>
        <w:t>001, A6</w:t>
      </w:r>
      <w:r w:rsidR="008D41A5" w:rsidRPr="006D03AD">
        <w:rPr>
          <w:rFonts w:ascii="Times New Roman" w:hAnsi="Times New Roman" w:cs="Times New Roman"/>
          <w:lang w:val="en-US"/>
        </w:rPr>
        <w:t>I</w:t>
      </w:r>
      <w:r w:rsidR="008D41A5" w:rsidRPr="006D03AD">
        <w:rPr>
          <w:rFonts w:ascii="Times New Roman" w:hAnsi="Times New Roman" w:cs="Times New Roman"/>
        </w:rPr>
        <w:t>004, A6</w:t>
      </w:r>
      <w:r w:rsidR="008D41A5" w:rsidRPr="006D03AD">
        <w:rPr>
          <w:rFonts w:ascii="Times New Roman" w:hAnsi="Times New Roman" w:cs="Times New Roman"/>
          <w:lang w:val="en-US"/>
        </w:rPr>
        <w:t>I</w:t>
      </w:r>
      <w:r w:rsidR="008D41A5" w:rsidRPr="006D03AD">
        <w:rPr>
          <w:rFonts w:ascii="Times New Roman" w:hAnsi="Times New Roman" w:cs="Times New Roman"/>
        </w:rPr>
        <w:t>008, A6</w:t>
      </w:r>
      <w:r w:rsidR="008D41A5" w:rsidRPr="006D03AD">
        <w:rPr>
          <w:rFonts w:ascii="Times New Roman" w:hAnsi="Times New Roman" w:cs="Times New Roman"/>
          <w:lang w:val="en-US"/>
        </w:rPr>
        <w:t>I</w:t>
      </w:r>
      <w:r w:rsidR="008D41A5" w:rsidRPr="006D03AD">
        <w:rPr>
          <w:rFonts w:ascii="Times New Roman" w:hAnsi="Times New Roman" w:cs="Times New Roman"/>
        </w:rPr>
        <w:t>009,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7363AF" w:rsidRPr="006D03AD">
        <w:rPr>
          <w:rFonts w:ascii="Times New Roman" w:hAnsi="Times New Roman" w:cs="Times New Roman"/>
        </w:rPr>
        <w:t xml:space="preserve">в розрізі НРП </w:t>
      </w:r>
      <w:r w:rsidR="00CA396E" w:rsidRPr="006D03AD">
        <w:rPr>
          <w:rFonts w:ascii="Times New Roman" w:hAnsi="Times New Roman" w:cs="Times New Roman"/>
          <w:lang w:val="en-US"/>
        </w:rPr>
        <w:t>K</w:t>
      </w:r>
      <w:r w:rsidR="007363AF" w:rsidRPr="006D03AD">
        <w:rPr>
          <w:rFonts w:ascii="Times New Roman" w:hAnsi="Times New Roman" w:cs="Times New Roman"/>
        </w:rPr>
        <w:t>020 (код 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53645C" w:rsidRPr="006D03AD">
        <w:rPr>
          <w:rFonts w:ascii="Times New Roman" w:hAnsi="Times New Roman" w:cs="Times New Roman"/>
          <w:sz w:val="20"/>
          <w:szCs w:val="20"/>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w:t>
      </w:r>
      <w:r w:rsidRPr="006D03AD">
        <w:rPr>
          <w:rFonts w:ascii="Times New Roman" w:hAnsi="Times New Roman" w:cs="Times New Roman"/>
        </w:rPr>
        <w:t xml:space="preserve"> </w:t>
      </w:r>
      <w:r w:rsidR="0053645C" w:rsidRPr="006D03AD">
        <w:rPr>
          <w:rFonts w:ascii="Times New Roman" w:hAnsi="Times New Roman" w:cs="Times New Roman"/>
        </w:rPr>
        <w:t>(</w:t>
      </w:r>
      <w:r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w:t>
      </w:r>
      <w:r w:rsidR="007363AF" w:rsidRPr="006D03AD">
        <w:rPr>
          <w:rFonts w:ascii="Times New Roman" w:hAnsi="Times New Roman" w:cs="Times New Roman"/>
        </w:rPr>
        <w:t xml:space="preserve"> </w:t>
      </w:r>
      <w:r w:rsidR="007363AF" w:rsidRPr="006D03AD">
        <w:rPr>
          <w:rFonts w:ascii="Times New Roman" w:hAnsi="Times New Roman" w:cs="Times New Roman"/>
          <w:lang w:val="ru-RU"/>
        </w:rPr>
        <w:t>Q</w:t>
      </w:r>
      <w:r w:rsidR="007363AF" w:rsidRPr="006D03AD">
        <w:rPr>
          <w:rFonts w:ascii="Times New Roman" w:hAnsi="Times New Roman" w:cs="Times New Roman"/>
        </w:rPr>
        <w:t xml:space="preserve">003_2 (номер договору) </w:t>
      </w:r>
      <w:r w:rsidR="008D41A5" w:rsidRPr="006D03AD">
        <w:rPr>
          <w:rFonts w:ascii="Times New Roman" w:hAnsi="Times New Roman" w:cs="Times New Roman"/>
        </w:rPr>
        <w:t>з точністю до 2 гривень</w:t>
      </w:r>
      <w:r w:rsidR="00ED0343"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ED0343" w:rsidRPr="006D03AD">
        <w:rPr>
          <w:rFonts w:ascii="Times New Roman" w:hAnsi="Times New Roman" w:cs="Times New Roman"/>
        </w:rPr>
        <w:t>Сума показників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001</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004</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008</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009</w:t>
      </w:r>
      <w:r w:rsidR="00ED0343" w:rsidRPr="006D03AD">
        <w:rPr>
          <w:rFonts w:ascii="Times New Roman" w:hAnsi="Times New Roman" w:cs="Times New Roman"/>
        </w:rPr>
        <w:t xml:space="preserve">) </w:t>
      </w:r>
      <w:r w:rsidR="008D41A5" w:rsidRPr="006D03AD">
        <w:rPr>
          <w:rFonts w:ascii="Times New Roman" w:hAnsi="Times New Roman" w:cs="Times New Roman"/>
        </w:rPr>
        <w:t>та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ED0343" w:rsidRPr="006D03AD">
        <w:rPr>
          <w:rFonts w:ascii="Times New Roman" w:hAnsi="Times New Roman" w:cs="Times New Roman"/>
        </w:rPr>
        <w:t xml:space="preserve">=[Сума] </w:t>
      </w:r>
      <w:r w:rsidR="00A302AF" w:rsidRPr="006D03AD">
        <w:rPr>
          <w:rFonts w:ascii="Times New Roman" w:hAnsi="Times New Roman" w:cs="Times New Roman"/>
        </w:rPr>
        <w:t>пов</w:t>
      </w:r>
      <w:r w:rsidR="008D41A5" w:rsidRPr="006D03AD">
        <w:rPr>
          <w:rFonts w:ascii="Times New Roman" w:hAnsi="Times New Roman" w:cs="Times New Roman"/>
        </w:rPr>
        <w:t xml:space="preserve">инна </w:t>
      </w:r>
      <w:r w:rsidR="00A302AF" w:rsidRPr="006D03AD">
        <w:rPr>
          <w:rFonts w:ascii="Times New Roman" w:hAnsi="Times New Roman" w:cs="Times New Roman"/>
        </w:rPr>
        <w:t>бути більше або дорівнювати</w:t>
      </w:r>
      <w:r w:rsidR="00ED0343" w:rsidRPr="006D03AD">
        <w:rPr>
          <w:rFonts w:ascii="Times New Roman" w:hAnsi="Times New Roman" w:cs="Times New Roman"/>
        </w:rPr>
        <w:t xml:space="preserve"> </w:t>
      </w:r>
      <w:r w:rsidR="00A302AF" w:rsidRPr="006D03AD">
        <w:rPr>
          <w:rFonts w:ascii="Times New Roman" w:hAnsi="Times New Roman" w:cs="Times New Roman"/>
        </w:rPr>
        <w:t xml:space="preserve">показнику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010)=[</w:t>
      </w:r>
      <w:r w:rsidR="00CA396E" w:rsidRPr="006D03AD">
        <w:rPr>
          <w:rFonts w:ascii="Times New Roman" w:hAnsi="Times New Roman" w:cs="Times New Roman"/>
          <w:lang w:val="en-US"/>
        </w:rPr>
        <w:t>T</w:t>
      </w:r>
      <w:r w:rsidR="008D41A5" w:rsidRPr="006D03AD">
        <w:rPr>
          <w:rFonts w:ascii="Times New Roman" w:hAnsi="Times New Roman" w:cs="Times New Roman"/>
        </w:rPr>
        <w:t>070]</w:t>
      </w:r>
      <w:r w:rsidR="00ED0343"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957B30" w:rsidRPr="006D03AD" w:rsidRDefault="00B76603" w:rsidP="0053645C">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0</w:t>
      </w:r>
      <w:r w:rsidR="00957B30" w:rsidRPr="006D03AD">
        <w:rPr>
          <w:rFonts w:ascii="Times New Roman" w:hAnsi="Times New Roman" w:cs="Times New Roman"/>
        </w:rPr>
        <w:t>. Перевірка правильності надання значень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 та A6</w:t>
      </w:r>
      <w:r w:rsidR="00957B30" w:rsidRPr="006D03AD">
        <w:rPr>
          <w:rFonts w:ascii="Times New Roman" w:hAnsi="Times New Roman" w:cs="Times New Roman"/>
          <w:lang w:val="en-US"/>
        </w:rPr>
        <w:t>I</w:t>
      </w:r>
      <w:r w:rsidR="00957B30" w:rsidRPr="006D03AD">
        <w:rPr>
          <w:rFonts w:ascii="Times New Roman" w:hAnsi="Times New Roman" w:cs="Times New Roman"/>
        </w:rPr>
        <w:t>012. Значення показника A6</w:t>
      </w:r>
      <w:r w:rsidR="00957B30" w:rsidRPr="006D03AD">
        <w:rPr>
          <w:rFonts w:ascii="Times New Roman" w:hAnsi="Times New Roman" w:cs="Times New Roman"/>
          <w:lang w:val="en-US"/>
        </w:rPr>
        <w:t>I</w:t>
      </w:r>
      <w:r w:rsidR="00957B30" w:rsidRPr="006D03AD">
        <w:rPr>
          <w:rFonts w:ascii="Times New Roman" w:hAnsi="Times New Roman" w:cs="Times New Roman"/>
        </w:rPr>
        <w:t>012 не повинно перевищувати значення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622468" w:rsidRPr="006D03AD">
        <w:rPr>
          <w:rFonts w:ascii="Times New Roman" w:hAnsi="Times New Roman" w:cs="Times New Roman"/>
        </w:rPr>
        <w:t xml:space="preserve"> в розрізі параметрів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030 (код валюти),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020 (номер рахунку), </w:t>
      </w:r>
      <w:r w:rsidR="00622468" w:rsidRPr="006D03AD">
        <w:rPr>
          <w:rFonts w:ascii="Times New Roman" w:hAnsi="Times New Roman" w:cs="Times New Roman"/>
          <w:lang w:val="en-US"/>
        </w:rPr>
        <w:t>F</w:t>
      </w:r>
      <w:r w:rsidR="00622468" w:rsidRPr="006D03AD">
        <w:rPr>
          <w:rFonts w:ascii="Times New Roman" w:hAnsi="Times New Roman" w:cs="Times New Roman"/>
        </w:rPr>
        <w:t>081 (</w:t>
      </w:r>
      <w:r w:rsidR="00940B53" w:rsidRPr="006D03AD">
        <w:rPr>
          <w:rFonts w:ascii="Times New Roman" w:hAnsi="Times New Roman" w:cs="Times New Roman"/>
        </w:rPr>
        <w:t xml:space="preserve">код щодо включення до розрахунку нормативів кредитного ризику) </w:t>
      </w:r>
      <w:r w:rsidR="00622468" w:rsidRPr="006D03AD">
        <w:rPr>
          <w:rFonts w:ascii="Times New Roman" w:hAnsi="Times New Roman" w:cs="Times New Roman"/>
        </w:rPr>
        <w:t xml:space="preserve">та НРП </w:t>
      </w:r>
      <w:r w:rsidR="00CA396E" w:rsidRPr="006D03AD">
        <w:rPr>
          <w:rFonts w:ascii="Times New Roman" w:hAnsi="Times New Roman" w:cs="Times New Roman"/>
          <w:lang w:val="en-US"/>
        </w:rPr>
        <w:t>K</w:t>
      </w:r>
      <w:r w:rsidR="00622468"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622468" w:rsidRPr="006D03AD">
        <w:rPr>
          <w:rFonts w:ascii="Times New Roman" w:hAnsi="Times New Roman" w:cs="Times New Roman"/>
        </w:rPr>
        <w:t>)</w:t>
      </w:r>
      <w:r w:rsidR="00940B53" w:rsidRPr="006D03AD">
        <w:rPr>
          <w:rFonts w:ascii="Times New Roman" w:hAnsi="Times New Roman" w:cs="Times New Roman"/>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 (</w:t>
      </w:r>
      <w:r w:rsidR="00AE1757"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622468" w:rsidRPr="006D03AD">
        <w:rPr>
          <w:rFonts w:ascii="Times New Roman" w:hAnsi="Times New Roman" w:cs="Times New Roman"/>
        </w:rPr>
        <w:t>.</w:t>
      </w:r>
      <w:r w:rsidR="00957B30"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957B30" w:rsidRPr="006D03AD">
        <w:rPr>
          <w:rFonts w:ascii="Times New Roman" w:hAnsi="Times New Roman" w:cs="Times New Roman"/>
        </w:rPr>
        <w:t xml:space="preserve">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 які є ризиковими та безвідкличними» (A6</w:t>
      </w:r>
      <w:r w:rsidR="00957B30" w:rsidRPr="006D03AD">
        <w:rPr>
          <w:rFonts w:ascii="Times New Roman" w:hAnsi="Times New Roman" w:cs="Times New Roman"/>
          <w:lang w:val="en-US"/>
        </w:rPr>
        <w:t>I</w:t>
      </w:r>
      <w:r w:rsidR="00957B30" w:rsidRPr="006D03AD">
        <w:rPr>
          <w:rFonts w:ascii="Times New Roman" w:hAnsi="Times New Roman" w:cs="Times New Roman"/>
        </w:rPr>
        <w:t>012) =[</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w:t>
      </w:r>
      <w:r w:rsidR="007C3F2F" w:rsidRPr="006D03AD">
        <w:rPr>
          <w:rFonts w:ascii="Times New Roman" w:hAnsi="Times New Roman" w:cs="Times New Roman"/>
        </w:rPr>
        <w:t>”</w:t>
      </w:r>
      <w:r w:rsidR="00957B30" w:rsidRPr="006D03AD">
        <w:rPr>
          <w:rFonts w:ascii="Times New Roman" w:hAnsi="Times New Roman" w:cs="Times New Roman"/>
        </w:rPr>
        <w:t xml:space="preserve">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957B30"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 xml:space="preserve">… </w:t>
      </w:r>
      <w:r w:rsidR="00957B30" w:rsidRPr="006D03AD">
        <w:rPr>
          <w:rFonts w:ascii="Times New Roman" w:hAnsi="Times New Roman" w:cs="Times New Roman"/>
        </w:rPr>
        <w:t>Q003_2=… Q003_4=…</w:t>
      </w:r>
      <w:r w:rsidR="0014212C" w:rsidRPr="006D03AD">
        <w:rPr>
          <w:rFonts w:ascii="Times New Roman" w:hAnsi="Times New Roman" w:cs="Times New Roman"/>
        </w:rPr>
        <w:t xml:space="preserve">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957B30" w:rsidRPr="006D03AD">
        <w:rPr>
          <w:rFonts w:ascii="Times New Roman" w:hAnsi="Times New Roman" w:cs="Times New Roman"/>
        </w:rPr>
        <w:t>.</w:t>
      </w:r>
    </w:p>
    <w:p w:rsidR="007F15F5"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1</w:t>
      </w:r>
      <w:r w:rsidR="007F15F5" w:rsidRPr="006D03AD">
        <w:rPr>
          <w:rFonts w:ascii="Times New Roman" w:hAnsi="Times New Roman" w:cs="Times New Roman"/>
        </w:rPr>
        <w:t>. Перевірка правильності надання значень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 та A6</w:t>
      </w:r>
      <w:r w:rsidR="007F15F5" w:rsidRPr="006D03AD">
        <w:rPr>
          <w:rFonts w:ascii="Times New Roman" w:hAnsi="Times New Roman" w:cs="Times New Roman"/>
          <w:lang w:val="en-US"/>
        </w:rPr>
        <w:t>I</w:t>
      </w:r>
      <w:r w:rsidR="007F15F5" w:rsidRPr="006D03AD">
        <w:rPr>
          <w:rFonts w:ascii="Times New Roman" w:hAnsi="Times New Roman" w:cs="Times New Roman"/>
        </w:rPr>
        <w:t>002. Значення показника A6</w:t>
      </w:r>
      <w:r w:rsidR="007F15F5" w:rsidRPr="006D03AD">
        <w:rPr>
          <w:rFonts w:ascii="Times New Roman" w:hAnsi="Times New Roman" w:cs="Times New Roman"/>
          <w:lang w:val="en-US"/>
        </w:rPr>
        <w:t>I</w:t>
      </w:r>
      <w:r w:rsidR="007F15F5" w:rsidRPr="006D03AD">
        <w:rPr>
          <w:rFonts w:ascii="Times New Roman" w:hAnsi="Times New Roman" w:cs="Times New Roman"/>
        </w:rPr>
        <w:t>002 не повинно перевищувати значення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w:t>
      </w:r>
      <w:r w:rsidR="001D5A72" w:rsidRPr="006D03AD">
        <w:rPr>
          <w:rFonts w:ascii="Times New Roman" w:eastAsia="Times New Roman" w:hAnsi="Times New Roman" w:cs="Times New Roman"/>
          <w:sz w:val="20"/>
          <w:szCs w:val="20"/>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7F15F5"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7F15F5"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 строк погашення якої згідно з договором минув</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002) =[</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14212C" w:rsidRPr="006D03AD">
        <w:rPr>
          <w:rFonts w:ascii="Times New Roman" w:hAnsi="Times New Roman" w:cs="Times New Roman"/>
        </w:rPr>
        <w:t>.</w:t>
      </w:r>
    </w:p>
    <w:p w:rsidR="00CB5859"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2</w:t>
      </w:r>
      <w:r w:rsidR="00CB5859" w:rsidRPr="006D03AD">
        <w:rPr>
          <w:rFonts w:ascii="Times New Roman" w:hAnsi="Times New Roman" w:cs="Times New Roman"/>
        </w:rPr>
        <w:t>. Перевірка правильності надання значень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 та A6</w:t>
      </w:r>
      <w:r w:rsidR="00CB5859" w:rsidRPr="006D03AD">
        <w:rPr>
          <w:rFonts w:ascii="Times New Roman" w:hAnsi="Times New Roman" w:cs="Times New Roman"/>
          <w:lang w:val="en-US"/>
        </w:rPr>
        <w:t>I</w:t>
      </w:r>
      <w:r w:rsidR="00CB5859" w:rsidRPr="006D03AD">
        <w:rPr>
          <w:rFonts w:ascii="Times New Roman" w:hAnsi="Times New Roman" w:cs="Times New Roman"/>
        </w:rPr>
        <w:t>003. Значення показника A6</w:t>
      </w:r>
      <w:r w:rsidR="00CB5859" w:rsidRPr="006D03AD">
        <w:rPr>
          <w:rFonts w:ascii="Times New Roman" w:hAnsi="Times New Roman" w:cs="Times New Roman"/>
          <w:lang w:val="en-US"/>
        </w:rPr>
        <w:t>I</w:t>
      </w:r>
      <w:r w:rsidR="00CB5859" w:rsidRPr="006D03AD">
        <w:rPr>
          <w:rFonts w:ascii="Times New Roman" w:hAnsi="Times New Roman" w:cs="Times New Roman"/>
        </w:rPr>
        <w:t>003 не повинно перевищувати значення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BC2A92" w:rsidRPr="006D03AD">
        <w:rPr>
          <w:rFonts w:ascii="Times New Roman" w:hAnsi="Times New Roman" w:cs="Times New Roman"/>
        </w:rPr>
        <w:t xml:space="preserve"> </w:t>
      </w:r>
      <w:r w:rsidR="001D5A72" w:rsidRPr="006D03AD">
        <w:rPr>
          <w:rFonts w:ascii="Times New Roman" w:hAnsi="Times New Roman" w:cs="Times New Roman"/>
        </w:rPr>
        <w:t>(</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CB5859"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CB5859"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 строк погашення якої згідно з договором минув понад 90 днів</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003) =[</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rPr>
        <w:t>”</w:t>
      </w:r>
      <w:r w:rsidR="0014212C" w:rsidRPr="006D03AD">
        <w:rPr>
          <w:rFonts w:ascii="Times New Roman" w:hAnsi="Times New Roman" w:cs="Times New Roman"/>
        </w:rPr>
        <w:t>.</w:t>
      </w:r>
    </w:p>
    <w:p w:rsidR="003844A3" w:rsidRPr="006D03AD" w:rsidRDefault="003844A3" w:rsidP="003844A3">
      <w:pPr>
        <w:jc w:val="both"/>
        <w:rPr>
          <w:rFonts w:ascii="Times New Roman" w:hAnsi="Times New Roman" w:cs="Times New Roman"/>
        </w:rPr>
      </w:pPr>
      <w:r w:rsidRPr="006D03AD">
        <w:rPr>
          <w:rFonts w:ascii="Times New Roman" w:hAnsi="Times New Roman" w:cs="Times New Roman"/>
        </w:rPr>
        <w:t>13. Перевірка даних файла 6</w:t>
      </w:r>
      <w:r w:rsidRPr="006D03AD">
        <w:rPr>
          <w:rFonts w:ascii="Times New Roman" w:hAnsi="Times New Roman" w:cs="Times New Roman"/>
          <w:lang w:val="en-US"/>
        </w:rPr>
        <w:t>I</w:t>
      </w:r>
      <w:r w:rsidRPr="006D03AD">
        <w:rPr>
          <w:rFonts w:ascii="Times New Roman" w:hAnsi="Times New Roman" w:cs="Times New Roman"/>
        </w:rPr>
        <w:t>X з даними файла 6</w:t>
      </w:r>
      <w:r w:rsidRPr="006D03AD">
        <w:rPr>
          <w:rFonts w:ascii="Times New Roman" w:hAnsi="Times New Roman" w:cs="Times New Roman"/>
          <w:lang w:val="en-US"/>
        </w:rPr>
        <w:t>H</w:t>
      </w:r>
      <w:r w:rsidRPr="006D03AD">
        <w:rPr>
          <w:rFonts w:ascii="Times New Roman" w:hAnsi="Times New Roman" w:cs="Times New Roman"/>
        </w:rPr>
        <w:t>X. Перевірка здійснюється, якщо файли мають однакову звітну дату та отримані Н</w:t>
      </w:r>
      <w:r w:rsidR="001D3243" w:rsidRPr="006D03AD">
        <w:rPr>
          <w:rFonts w:ascii="Times New Roman" w:hAnsi="Times New Roman" w:cs="Times New Roman"/>
        </w:rPr>
        <w:t>аціональним банком України</w:t>
      </w:r>
      <w:r w:rsidRPr="006D03AD">
        <w:rPr>
          <w:rFonts w:ascii="Times New Roman" w:hAnsi="Times New Roman" w:cs="Times New Roman"/>
        </w:rPr>
        <w:t>.</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lang w:val="ru-RU"/>
        </w:rPr>
        <w:t>13.1</w:t>
      </w:r>
      <w:r w:rsidRPr="006D03AD">
        <w:rPr>
          <w:rFonts w:ascii="Times New Roman" w:hAnsi="Times New Roman" w:cs="Times New Roman"/>
        </w:rPr>
        <w:t>. Якщо файл 6</w:t>
      </w:r>
      <w:r w:rsidRPr="006D03AD">
        <w:rPr>
          <w:rFonts w:ascii="Times New Roman" w:hAnsi="Times New Roman" w:cs="Times New Roman"/>
          <w:lang w:val="en-US"/>
        </w:rPr>
        <w:t>HX</w:t>
      </w:r>
      <w:r w:rsidRPr="006D03AD">
        <w:rPr>
          <w:rFonts w:ascii="Times New Roman" w:hAnsi="Times New Roman" w:cs="Times New Roman"/>
        </w:rPr>
        <w:t xml:space="preserve"> не отримано Національним банком України, надається повідомлення: “Відсутні дані файла 6</w:t>
      </w:r>
      <w:r w:rsidRPr="006D03AD">
        <w:rPr>
          <w:rFonts w:ascii="Times New Roman" w:hAnsi="Times New Roman" w:cs="Times New Roman"/>
          <w:lang w:val="en-US"/>
        </w:rPr>
        <w:t>H</w:t>
      </w:r>
      <w:r w:rsidRPr="006D03AD">
        <w:rPr>
          <w:rFonts w:ascii="Times New Roman" w:hAnsi="Times New Roman" w:cs="Times New Roman"/>
        </w:rPr>
        <w:t>X на дату=… для порівняння”. Помилка не є критичною.</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rPr>
        <w:t>1</w:t>
      </w:r>
      <w:r w:rsidRPr="00922C7C">
        <w:rPr>
          <w:rFonts w:ascii="Times New Roman" w:hAnsi="Times New Roman" w:cs="Times New Roman"/>
        </w:rPr>
        <w:t>3</w:t>
      </w:r>
      <w:r w:rsidRPr="006D03AD">
        <w:rPr>
          <w:rFonts w:ascii="Times New Roman" w:hAnsi="Times New Roman" w:cs="Times New Roman"/>
        </w:rPr>
        <w:t>.2. Якщо файл 6</w:t>
      </w:r>
      <w:r w:rsidRPr="006D03AD">
        <w:rPr>
          <w:rFonts w:ascii="Times New Roman" w:hAnsi="Times New Roman" w:cs="Times New Roman"/>
          <w:lang w:val="en-US"/>
        </w:rPr>
        <w:t>H</w:t>
      </w:r>
      <w:r w:rsidRPr="006D03AD">
        <w:rPr>
          <w:rFonts w:ascii="Times New Roman" w:hAnsi="Times New Roman" w:cs="Times New Roman"/>
        </w:rPr>
        <w:t xml:space="preserve">X отримано Національним банком </w:t>
      </w:r>
      <w:r w:rsidRPr="00922C7C">
        <w:rPr>
          <w:rFonts w:ascii="Times New Roman" w:hAnsi="Times New Roman" w:cs="Times New Roman"/>
        </w:rPr>
        <w:t xml:space="preserve">України, здійснюється перевірка правильності надання НРП K020, НРП </w:t>
      </w:r>
      <w:r w:rsidRPr="00922C7C">
        <w:rPr>
          <w:rFonts w:ascii="Times New Roman" w:hAnsi="Times New Roman" w:cs="Times New Roman"/>
          <w:lang w:val="en-US"/>
        </w:rPr>
        <w:t>K</w:t>
      </w:r>
      <w:r w:rsidRPr="00922C7C">
        <w:rPr>
          <w:rFonts w:ascii="Times New Roman" w:hAnsi="Times New Roman" w:cs="Times New Roman"/>
        </w:rPr>
        <w:t>020_1</w:t>
      </w:r>
      <w:r w:rsidR="00922C7C" w:rsidRPr="00922C7C">
        <w:rPr>
          <w:rFonts w:cstheme="minorHAnsi"/>
        </w:rPr>
        <w:t xml:space="preserve">, </w:t>
      </w:r>
      <w:r w:rsidR="00922C7C" w:rsidRPr="00922C7C">
        <w:rPr>
          <w:rFonts w:ascii="Times New Roman" w:hAnsi="Times New Roman" w:cs="Times New Roman"/>
        </w:rPr>
        <w:t xml:space="preserve">НРП </w:t>
      </w:r>
      <w:r w:rsidR="00922C7C" w:rsidRPr="00922C7C">
        <w:rPr>
          <w:rFonts w:ascii="Times New Roman" w:hAnsi="Times New Roman" w:cs="Times New Roman"/>
          <w:lang w:val="en-US"/>
        </w:rPr>
        <w:t>Q</w:t>
      </w:r>
      <w:r w:rsidR="00922C7C" w:rsidRPr="00922C7C">
        <w:rPr>
          <w:rFonts w:ascii="Times New Roman" w:hAnsi="Times New Roman" w:cs="Times New Roman"/>
        </w:rPr>
        <w:t xml:space="preserve">003_2, НРП </w:t>
      </w:r>
      <w:r w:rsidR="00922C7C" w:rsidRPr="00922C7C">
        <w:rPr>
          <w:rFonts w:ascii="Times New Roman" w:hAnsi="Times New Roman" w:cs="Times New Roman"/>
          <w:lang w:val="en-US"/>
        </w:rPr>
        <w:t>Q</w:t>
      </w:r>
      <w:r w:rsidR="00922C7C" w:rsidRPr="00922C7C">
        <w:rPr>
          <w:rFonts w:ascii="Times New Roman" w:hAnsi="Times New Roman" w:cs="Times New Roman"/>
        </w:rPr>
        <w:t>003_4</w:t>
      </w:r>
      <w:r w:rsidR="00922C7C" w:rsidRPr="00922C7C">
        <w:rPr>
          <w:sz w:val="20"/>
          <w:szCs w:val="20"/>
        </w:rPr>
        <w:t xml:space="preserve"> </w:t>
      </w:r>
      <w:r w:rsidRPr="006D03AD">
        <w:rPr>
          <w:rFonts w:ascii="Times New Roman" w:hAnsi="Times New Roman" w:cs="Times New Roman"/>
        </w:rPr>
        <w:t>у файлах 6</w:t>
      </w:r>
      <w:r w:rsidRPr="006D03AD">
        <w:rPr>
          <w:rFonts w:ascii="Times New Roman" w:hAnsi="Times New Roman" w:cs="Times New Roman"/>
          <w:lang w:val="en-US"/>
        </w:rPr>
        <w:t>I</w:t>
      </w:r>
      <w:r w:rsidRPr="006D03AD">
        <w:rPr>
          <w:rFonts w:ascii="Times New Roman" w:hAnsi="Times New Roman" w:cs="Times New Roman"/>
        </w:rPr>
        <w:t>X та 6</w:t>
      </w:r>
      <w:r w:rsidRPr="006D03AD">
        <w:rPr>
          <w:rFonts w:ascii="Times New Roman" w:hAnsi="Times New Roman" w:cs="Times New Roman"/>
          <w:lang w:val="en-US"/>
        </w:rPr>
        <w:t>HX</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Pr="006D03AD">
        <w:rPr>
          <w:rFonts w:ascii="Times New Roman" w:hAnsi="Times New Roman" w:cs="Times New Roman"/>
          <w:lang w:val="ru-RU"/>
        </w:rPr>
        <w:t>3.2.1</w:t>
      </w:r>
      <w:r w:rsidRPr="006D03AD">
        <w:rPr>
          <w:rFonts w:ascii="Times New Roman" w:hAnsi="Times New Roman" w:cs="Times New Roman"/>
        </w:rPr>
        <w:t xml:space="preserve">. Перевірка правильності надання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 xml:space="preserve">003_4 для показників A6I001-A6I013. Значення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003_4,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w:t>
      </w:r>
      <w:r w:rsidRPr="006D03AD">
        <w:rPr>
          <w:rFonts w:ascii="Times New Roman" w:hAnsi="Times New Roman" w:cs="Times New Roman"/>
        </w:rPr>
        <w:lastRenderedPageBreak/>
        <w:t xml:space="preserve">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003_2]</w:t>
      </w:r>
      <w:r w:rsidRPr="006D03AD">
        <w:rPr>
          <w:rFonts w:ascii="Times New Roman" w:hAnsi="Times New Roman" w:cs="Times New Roman"/>
          <w:lang w:val="ru-RU"/>
        </w:rPr>
        <w:t>,</w:t>
      </w:r>
      <w:r w:rsidRPr="006D03AD">
        <w:rPr>
          <w:rFonts w:ascii="Times New Roman" w:hAnsi="Times New Roman" w:cs="Times New Roman"/>
        </w:rPr>
        <w:t xml:space="preserve"> траншем НРП </w:t>
      </w:r>
      <w:r w:rsidRPr="006D03AD">
        <w:rPr>
          <w:rFonts w:ascii="Times New Roman" w:hAnsi="Times New Roman" w:cs="Times New Roman"/>
          <w:lang w:val="en-US"/>
        </w:rPr>
        <w:t>Q</w:t>
      </w:r>
      <w:r w:rsidRPr="006D03AD">
        <w:rPr>
          <w:rFonts w:ascii="Times New Roman" w:hAnsi="Times New Roman" w:cs="Times New Roman"/>
          <w:lang w:val="ru-RU"/>
        </w:rPr>
        <w:t>003_4</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003_4] та валютою  </w:t>
      </w:r>
      <w:r w:rsidRPr="006D03AD">
        <w:rPr>
          <w:rFonts w:ascii="Times New Roman" w:hAnsi="Times New Roman" w:cs="Times New Roman"/>
          <w:lang w:val="en-US"/>
        </w:rPr>
        <w:t>R</w:t>
      </w:r>
      <w:r w:rsidRPr="006D03AD">
        <w:rPr>
          <w:rFonts w:ascii="Times New Roman" w:hAnsi="Times New Roman" w:cs="Times New Roman"/>
        </w:rPr>
        <w:t>030=[</w:t>
      </w:r>
      <w:r w:rsidRPr="006D03AD">
        <w:rPr>
          <w:rFonts w:ascii="Times New Roman" w:hAnsi="Times New Roman" w:cs="Times New Roman"/>
          <w:lang w:val="en-US"/>
        </w:rPr>
        <w:t>R</w:t>
      </w:r>
      <w:r w:rsidRPr="006D03AD">
        <w:rPr>
          <w:rFonts w:ascii="Times New Roman" w:hAnsi="Times New Roman" w:cs="Times New Roman"/>
        </w:rPr>
        <w:t xml:space="preserve">030]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 xml:space="preserve">13.2.2. Перевірка правильності надання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 xml:space="preserve">003_2 для показників A6I014-A6I016. Значення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003_2,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НРП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6D6B09" w:rsidRPr="006D03AD" w:rsidRDefault="007E231B"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3.2.3</w:t>
      </w:r>
      <w:r w:rsidR="006D6B09" w:rsidRPr="006D03AD">
        <w:rPr>
          <w:rFonts w:ascii="Times New Roman" w:hAnsi="Times New Roman" w:cs="Times New Roman"/>
        </w:rPr>
        <w:t xml:space="preserve">. Перевірка правильності надання </w:t>
      </w:r>
      <w:r w:rsidR="00D16F89" w:rsidRPr="006D03AD">
        <w:rPr>
          <w:rFonts w:ascii="Times New Roman" w:hAnsi="Times New Roman" w:cs="Times New Roman"/>
        </w:rPr>
        <w:t xml:space="preserve">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BC2A92" w:rsidRPr="006D03AD">
        <w:rPr>
          <w:rFonts w:ascii="Times New Roman" w:hAnsi="Times New Roman" w:cs="Times New Roman"/>
          <w:sz w:val="20"/>
          <w:szCs w:val="20"/>
        </w:rPr>
        <w:t xml:space="preserve">НРП </w:t>
      </w:r>
      <w:r w:rsidR="00BC2A92" w:rsidRPr="006D03AD">
        <w:rPr>
          <w:rFonts w:ascii="Times New Roman" w:hAnsi="Times New Roman" w:cs="Times New Roman"/>
          <w:sz w:val="20"/>
          <w:szCs w:val="20"/>
          <w:lang w:val="en-US"/>
        </w:rPr>
        <w:t>K</w:t>
      </w:r>
      <w:r w:rsidR="00BC2A92" w:rsidRPr="006D03AD">
        <w:rPr>
          <w:rFonts w:ascii="Times New Roman" w:hAnsi="Times New Roman" w:cs="Times New Roman"/>
          <w:sz w:val="20"/>
          <w:szCs w:val="20"/>
        </w:rPr>
        <w:t xml:space="preserve">020_1,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003_4 </w:t>
      </w:r>
      <w:r w:rsidR="005B2161" w:rsidRPr="006D03AD">
        <w:rPr>
          <w:rFonts w:ascii="Times New Roman" w:hAnsi="Times New Roman" w:cs="Times New Roman"/>
        </w:rPr>
        <w:t>для показників A6I001-A6I013</w:t>
      </w:r>
      <w:r w:rsidR="006D6B09" w:rsidRPr="006D03AD">
        <w:rPr>
          <w:rFonts w:ascii="Times New Roman" w:hAnsi="Times New Roman" w:cs="Times New Roman"/>
        </w:rPr>
        <w:t>. Значення</w:t>
      </w:r>
      <w:r w:rsidR="00D16F89" w:rsidRPr="006D03AD">
        <w:rPr>
          <w:rFonts w:ascii="Times New Roman" w:hAnsi="Times New Roman" w:cs="Times New Roman"/>
        </w:rPr>
        <w:t xml:space="preserve"> 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003_4</w:t>
      </w:r>
      <w:r w:rsidR="0023075F" w:rsidRPr="006D03AD">
        <w:rPr>
          <w:rFonts w:ascii="Times New Roman" w:hAnsi="Times New Roman" w:cs="Times New Roman"/>
        </w:rPr>
        <w:t>, які надано</w:t>
      </w:r>
      <w:r w:rsidR="00541624" w:rsidRPr="006D03AD">
        <w:rPr>
          <w:rFonts w:ascii="Times New Roman" w:hAnsi="Times New Roman" w:cs="Times New Roman"/>
        </w:rPr>
        <w:t xml:space="preserve"> </w:t>
      </w:r>
      <w:r w:rsidR="005B2161"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0836EA" w:rsidRPr="006D03AD">
        <w:rPr>
          <w:rFonts w:ascii="Times New Roman" w:hAnsi="Times New Roman" w:cs="Times New Roman"/>
        </w:rPr>
        <w:t>,</w:t>
      </w:r>
      <w:r w:rsidR="005B2161" w:rsidRPr="006D03AD">
        <w:rPr>
          <w:rFonts w:ascii="Times New Roman" w:hAnsi="Times New Roman" w:cs="Times New Roman"/>
        </w:rPr>
        <w:t xml:space="preserve"> </w:t>
      </w:r>
      <w:r w:rsidR="006D6B09" w:rsidRPr="006D03AD">
        <w:rPr>
          <w:rFonts w:ascii="Times New Roman" w:hAnsi="Times New Roman" w:cs="Times New Roman"/>
        </w:rPr>
        <w:t>повинн</w:t>
      </w:r>
      <w:r w:rsidR="0023075F" w:rsidRPr="006D03AD">
        <w:rPr>
          <w:rFonts w:ascii="Times New Roman" w:hAnsi="Times New Roman" w:cs="Times New Roman"/>
        </w:rPr>
        <w:t>і</w:t>
      </w:r>
      <w:r w:rsidR="006D6B09" w:rsidRPr="006D03AD">
        <w:rPr>
          <w:rFonts w:ascii="Times New Roman" w:hAnsi="Times New Roman" w:cs="Times New Roman"/>
        </w:rPr>
        <w:t xml:space="preserve"> бути присутнім</w:t>
      </w:r>
      <w:r w:rsidR="00BC2A92" w:rsidRPr="006D03AD">
        <w:rPr>
          <w:rFonts w:ascii="Times New Roman" w:hAnsi="Times New Roman" w:cs="Times New Roman"/>
        </w:rPr>
        <w:t>и</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23075F" w:rsidRPr="006D03AD">
        <w:rPr>
          <w:rFonts w:ascii="Times New Roman" w:hAnsi="Times New Roman" w:cs="Times New Roman"/>
        </w:rPr>
        <w:t xml:space="preserve">Дані за договором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003_2</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003_2]</w:t>
      </w:r>
      <w:r w:rsidR="00D16F89" w:rsidRPr="006D03AD">
        <w:rPr>
          <w:rFonts w:ascii="Times New Roman" w:hAnsi="Times New Roman" w:cs="Times New Roman"/>
          <w:lang w:val="ru-RU"/>
        </w:rPr>
        <w:t>,</w:t>
      </w:r>
      <w:r w:rsidR="0023075F" w:rsidRPr="006D03AD">
        <w:rPr>
          <w:rFonts w:ascii="Times New Roman" w:hAnsi="Times New Roman" w:cs="Times New Roman"/>
        </w:rPr>
        <w:t xml:space="preserve"> транш</w:t>
      </w:r>
      <w:r w:rsidR="000836EA" w:rsidRPr="006D03AD">
        <w:rPr>
          <w:rFonts w:ascii="Times New Roman" w:hAnsi="Times New Roman" w:cs="Times New Roman"/>
        </w:rPr>
        <w:t>е</w:t>
      </w:r>
      <w:r w:rsidR="0023075F" w:rsidRPr="006D03AD">
        <w:rPr>
          <w:rFonts w:ascii="Times New Roman" w:hAnsi="Times New Roman" w:cs="Times New Roman"/>
        </w:rPr>
        <w:t xml:space="preserve">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003_4</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 xml:space="preserve">003_4] </w:t>
      </w:r>
      <w:r w:rsidR="00D16F89" w:rsidRPr="006D03AD">
        <w:rPr>
          <w:rFonts w:ascii="Times New Roman" w:hAnsi="Times New Roman" w:cs="Times New Roman"/>
        </w:rPr>
        <w:t xml:space="preserve">та валютою  </w:t>
      </w:r>
      <w:r w:rsidR="00D16F89" w:rsidRPr="006D03AD">
        <w:rPr>
          <w:rFonts w:ascii="Times New Roman" w:hAnsi="Times New Roman" w:cs="Times New Roman"/>
          <w:lang w:val="en-US"/>
        </w:rPr>
        <w:t>R</w:t>
      </w:r>
      <w:r w:rsidR="00D16F89" w:rsidRPr="006D03AD">
        <w:rPr>
          <w:rFonts w:ascii="Times New Roman" w:hAnsi="Times New Roman" w:cs="Times New Roman"/>
        </w:rPr>
        <w:t>030=[</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23075F"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23075F" w:rsidRPr="006D03AD">
        <w:rPr>
          <w:rFonts w:ascii="Times New Roman" w:hAnsi="Times New Roman" w:cs="Times New Roman"/>
        </w:rPr>
        <w:t>020=[</w:t>
      </w:r>
      <w:r w:rsidR="006E0876" w:rsidRPr="006D03AD">
        <w:rPr>
          <w:rFonts w:ascii="Times New Roman" w:hAnsi="Times New Roman" w:cs="Times New Roman"/>
          <w:lang w:val="en-US"/>
        </w:rPr>
        <w:t>K</w:t>
      </w:r>
      <w:r w:rsidR="0023075F"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AE1757" w:rsidRPr="006D03AD">
        <w:rPr>
          <w:rFonts w:ascii="Times New Roman" w:eastAsia="Times New Roman" w:hAnsi="Times New Roman" w:cs="Times New Roman"/>
        </w:rPr>
        <w:t>реєстраційним кодом учасника КІП</w:t>
      </w:r>
      <w:r w:rsidR="00FA2B99" w:rsidRPr="006D03AD">
        <w:rPr>
          <w:rFonts w:ascii="Times New Roman" w:hAnsi="Times New Roman" w:cs="Times New Roman"/>
        </w:rPr>
        <w:t xml:space="preserve">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23075F"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23075F" w:rsidRPr="006D03AD">
        <w:rPr>
          <w:rFonts w:ascii="Times New Roman" w:hAnsi="Times New Roman" w:cs="Times New Roman"/>
        </w:rPr>
        <w:t>,</w:t>
      </w:r>
      <w:r w:rsidR="006D6B09" w:rsidRPr="006D03AD">
        <w:rPr>
          <w:rFonts w:ascii="Times New Roman" w:hAnsi="Times New Roman" w:cs="Times New Roman"/>
        </w:rPr>
        <w:t xml:space="preserve"> </w:t>
      </w:r>
      <w:r w:rsidR="0023075F" w:rsidRPr="006D03AD">
        <w:rPr>
          <w:rFonts w:ascii="Times New Roman" w:hAnsi="Times New Roman" w:cs="Times New Roman"/>
        </w:rPr>
        <w:t>відсутні</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6D6B09" w:rsidRPr="006D03AD">
        <w:rPr>
          <w:rFonts w:ascii="Times New Roman" w:hAnsi="Times New Roman" w:cs="Times New Roman"/>
        </w:rPr>
        <w:t>.</w:t>
      </w:r>
    </w:p>
    <w:p w:rsidR="005B2161" w:rsidRPr="006D03AD" w:rsidRDefault="00FF1E29" w:rsidP="00FF1E29">
      <w:pPr>
        <w:spacing w:before="120" w:after="120"/>
        <w:ind w:left="315"/>
        <w:jc w:val="both"/>
        <w:rPr>
          <w:rFonts w:ascii="Times New Roman" w:hAnsi="Times New Roman" w:cs="Times New Roman"/>
        </w:rPr>
      </w:pPr>
      <w:r w:rsidRPr="006D03AD">
        <w:rPr>
          <w:rFonts w:ascii="Times New Roman" w:hAnsi="Times New Roman" w:cs="Times New Roman"/>
          <w:lang w:val="ru-RU"/>
        </w:rPr>
        <w:t>13.2.4</w:t>
      </w:r>
      <w:r w:rsidR="005B2161" w:rsidRPr="006D03AD">
        <w:rPr>
          <w:rFonts w:ascii="Times New Roman" w:hAnsi="Times New Roman" w:cs="Times New Roman"/>
        </w:rPr>
        <w:t xml:space="preserve">. Перевірка правильності надання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AE1757" w:rsidRPr="006D03AD">
        <w:rPr>
          <w:rFonts w:ascii="Times New Roman" w:hAnsi="Times New Roman" w:cs="Times New Roman"/>
        </w:rPr>
        <w:t>, НРП</w:t>
      </w:r>
      <w:r w:rsidR="00AE1757" w:rsidRPr="006D03AD">
        <w:rPr>
          <w:rFonts w:ascii="Times New Roman" w:hAnsi="Times New Roman" w:cs="Times New Roman"/>
          <w:lang w:val="ru-RU"/>
        </w:rPr>
        <w:t xml:space="preserve"> </w:t>
      </w:r>
      <w:r w:rsidR="00FA2B99" w:rsidRPr="006D03AD">
        <w:rPr>
          <w:rFonts w:ascii="Times New Roman" w:hAnsi="Times New Roman" w:cs="Times New Roman"/>
          <w:lang w:val="en-US"/>
        </w:rPr>
        <w:t>K</w:t>
      </w:r>
      <w:r w:rsidR="00FA2B99" w:rsidRPr="006D03AD">
        <w:rPr>
          <w:rFonts w:ascii="Times New Roman" w:hAnsi="Times New Roman" w:cs="Times New Roman"/>
        </w:rPr>
        <w:t>020_1</w:t>
      </w:r>
      <w:r w:rsidR="00CD671F" w:rsidRPr="006D03AD">
        <w:rPr>
          <w:rFonts w:ascii="Times New Roman" w:hAnsi="Times New Roman" w:cs="Times New Roman"/>
        </w:rPr>
        <w:t xml:space="preserve"> 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 xml:space="preserve">003_2 для показників </w:t>
      </w:r>
      <w:r w:rsidR="005B2161" w:rsidRPr="006D03AD">
        <w:rPr>
          <w:rFonts w:ascii="Times New Roman" w:hAnsi="Times New Roman" w:cs="Times New Roman"/>
        </w:rPr>
        <w:t>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5B2161" w:rsidRPr="006D03AD">
        <w:rPr>
          <w:rFonts w:ascii="Times New Roman" w:hAnsi="Times New Roman" w:cs="Times New Roman"/>
        </w:rPr>
        <w:t xml:space="preserve">. Значення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1D5A72" w:rsidRPr="006D03AD">
        <w:rPr>
          <w:rFonts w:ascii="Times New Roman" w:hAnsi="Times New Roman" w:cs="Times New Roman"/>
        </w:rPr>
        <w:t>,</w:t>
      </w:r>
      <w:r w:rsidR="001D5A72" w:rsidRPr="006D03AD">
        <w:rPr>
          <w:rFonts w:ascii="Times New Roman" w:hAnsi="Times New Roman" w:cs="Times New Roman"/>
          <w:sz w:val="20"/>
          <w:szCs w:val="20"/>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 xml:space="preserve">020_1 </w:t>
      </w:r>
      <w:r w:rsidR="00CD671F" w:rsidRPr="006D03AD">
        <w:rPr>
          <w:rFonts w:ascii="Times New Roman" w:hAnsi="Times New Roman" w:cs="Times New Roman"/>
        </w:rPr>
        <w:t>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rPr>
        <w:t>003_2, які надано для показників 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повинні бути присутнім</w:t>
      </w:r>
      <w:r w:rsidR="00267F49" w:rsidRPr="006D03AD">
        <w:rPr>
          <w:rFonts w:ascii="Times New Roman" w:hAnsi="Times New Roman" w:cs="Times New Roman"/>
        </w:rPr>
        <w:t>и</w:t>
      </w:r>
      <w:r w:rsidR="005B2161" w:rsidRPr="006D03AD">
        <w:rPr>
          <w:rFonts w:ascii="Times New Roman" w:hAnsi="Times New Roman" w:cs="Times New Roman"/>
        </w:rPr>
        <w:t xml:space="preserve">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5B2161" w:rsidRPr="006D03AD">
        <w:rPr>
          <w:rFonts w:ascii="Times New Roman" w:hAnsi="Times New Roman" w:cs="Times New Roman"/>
        </w:rPr>
        <w:t xml:space="preserve">Дані за договором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003_2</w:t>
      </w:r>
      <w:r w:rsidR="005B2161" w:rsidRPr="006D03AD">
        <w:rPr>
          <w:rFonts w:ascii="Times New Roman" w:hAnsi="Times New Roman" w:cs="Times New Roman"/>
        </w:rPr>
        <w:t>=[</w:t>
      </w:r>
      <w:r w:rsidR="005B2161" w:rsidRPr="006D03AD">
        <w:rPr>
          <w:rFonts w:ascii="Times New Roman" w:hAnsi="Times New Roman" w:cs="Times New Roman"/>
          <w:lang w:val="en-US"/>
        </w:rPr>
        <w:t>Q</w:t>
      </w:r>
      <w:r w:rsidR="005B2161" w:rsidRPr="006D03AD">
        <w:rPr>
          <w:rFonts w:ascii="Times New Roman" w:hAnsi="Times New Roman" w:cs="Times New Roman"/>
        </w:rPr>
        <w:t>003_2]</w:t>
      </w:r>
      <w:r w:rsidR="00DC598C" w:rsidRPr="006D03AD">
        <w:rPr>
          <w:rFonts w:ascii="Times New Roman" w:hAnsi="Times New Roman" w:cs="Times New Roman"/>
        </w:rPr>
        <w:t xml:space="preserve"> </w:t>
      </w:r>
      <w:r w:rsidR="005B2161"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6E0876" w:rsidRPr="006D03AD">
        <w:rPr>
          <w:rFonts w:ascii="Times New Roman" w:hAnsi="Times New Roman" w:cs="Times New Roman"/>
          <w:lang w:val="en-US"/>
        </w:rPr>
        <w:t>K</w:t>
      </w:r>
      <w:r w:rsidR="005B2161"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BC2A92" w:rsidRPr="006D03AD">
        <w:rPr>
          <w:rFonts w:ascii="Times New Roman" w:eastAsia="Times New Roman" w:hAnsi="Times New Roman" w:cs="Times New Roman"/>
        </w:rPr>
        <w:t>реєстраційним кодом учасника КІП</w:t>
      </w:r>
      <w:r w:rsidR="00BC2A92"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B2161"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A6I014-A6I016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відсутні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5B2161" w:rsidRPr="006D03AD">
        <w:rPr>
          <w:rFonts w:ascii="Times New Roman" w:hAnsi="Times New Roman" w:cs="Times New Roman"/>
        </w:rPr>
        <w:t>.</w:t>
      </w:r>
    </w:p>
    <w:p w:rsidR="00CD671F" w:rsidRPr="006D03AD" w:rsidRDefault="007E231B"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4</w:t>
      </w:r>
      <w:r w:rsidR="00CD671F" w:rsidRPr="006D03AD">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6D03AD">
        <w:rPr>
          <w:rFonts w:ascii="Times New Roman" w:hAnsi="Times New Roman" w:cs="Times New Roman"/>
        </w:rPr>
        <w:t>Унікальний умовний порядковий номер траншу (</w:t>
      </w:r>
      <w:r w:rsidR="00CD671F" w:rsidRPr="006D03AD">
        <w:rPr>
          <w:rFonts w:ascii="Times New Roman" w:hAnsi="Times New Roman" w:cs="Times New Roman"/>
        </w:rPr>
        <w:t>НРП Q003_4</w:t>
      </w:r>
      <w:r w:rsidR="006D6A03" w:rsidRPr="006D03AD">
        <w:rPr>
          <w:rFonts w:ascii="Times New Roman" w:hAnsi="Times New Roman" w:cs="Times New Roman"/>
        </w:rPr>
        <w:t>)</w:t>
      </w:r>
      <w:r w:rsidR="00CD671F" w:rsidRPr="006D03AD">
        <w:rPr>
          <w:rFonts w:ascii="Times New Roman" w:hAnsi="Times New Roman" w:cs="Times New Roman"/>
        </w:rPr>
        <w:t xml:space="preserve"> </w:t>
      </w:r>
      <w:r w:rsidR="006D6A03" w:rsidRPr="006D03AD">
        <w:rPr>
          <w:rFonts w:ascii="Times New Roman" w:hAnsi="Times New Roman" w:cs="Times New Roman"/>
        </w:rPr>
        <w:t xml:space="preserve">повинен дорівнювати </w:t>
      </w:r>
      <w:r w:rsidR="001D3243" w:rsidRPr="006D03AD">
        <w:rPr>
          <w:rFonts w:ascii="Times New Roman" w:hAnsi="Times New Roman" w:cs="Times New Roman"/>
        </w:rPr>
        <w:t>“</w:t>
      </w:r>
      <w:r w:rsidR="00CD671F" w:rsidRPr="006D03AD">
        <w:rPr>
          <w:rFonts w:ascii="Times New Roman" w:hAnsi="Times New Roman" w:cs="Times New Roman"/>
        </w:rPr>
        <w:t>00</w:t>
      </w:r>
      <w:r w:rsidR="001D3243" w:rsidRPr="006D03AD">
        <w:rPr>
          <w:rFonts w:ascii="Times New Roman" w:hAnsi="Times New Roman" w:cs="Times New Roman"/>
        </w:rPr>
        <w:t>”</w:t>
      </w:r>
      <w:r w:rsidR="00CD671F"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6D6A03" w:rsidRPr="006D03AD">
        <w:rPr>
          <w:rFonts w:ascii="Times New Roman" w:hAnsi="Times New Roman" w:cs="Times New Roman"/>
        </w:rPr>
        <w:t xml:space="preserve">Суми справедливої вартості забезпечення (показники A6I014-A6I016) </w:t>
      </w:r>
      <w:r w:rsidR="00CD671F" w:rsidRPr="006D03AD">
        <w:rPr>
          <w:rFonts w:ascii="Times New Roman" w:hAnsi="Times New Roman" w:cs="Times New Roman"/>
        </w:rPr>
        <w:t>не нада</w:t>
      </w:r>
      <w:r w:rsidR="006D6A03" w:rsidRPr="006D03AD">
        <w:rPr>
          <w:rFonts w:ascii="Times New Roman" w:hAnsi="Times New Roman" w:cs="Times New Roman"/>
        </w:rPr>
        <w:t>ю</w:t>
      </w:r>
      <w:r w:rsidR="00CD671F" w:rsidRPr="006D03AD">
        <w:rPr>
          <w:rFonts w:ascii="Times New Roman" w:hAnsi="Times New Roman" w:cs="Times New Roman"/>
        </w:rPr>
        <w:t xml:space="preserve">ться в розрізі траншів (Q003_4 =00). Для аналізу: </w:t>
      </w:r>
      <w:r w:rsidR="006E0876" w:rsidRPr="006D03AD">
        <w:rPr>
          <w:rFonts w:ascii="Times New Roman" w:hAnsi="Times New Roman" w:cs="Times New Roman"/>
          <w:lang w:val="en-US"/>
        </w:rPr>
        <w:t>K</w:t>
      </w:r>
      <w:r w:rsidR="00CD671F"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D671F" w:rsidRPr="006D03AD">
        <w:rPr>
          <w:rFonts w:ascii="Times New Roman" w:hAnsi="Times New Roman" w:cs="Times New Roman"/>
        </w:rPr>
        <w:t>Q003_2=… Q003_4=… S031=…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CD671F" w:rsidRPr="006D03AD">
        <w:rPr>
          <w:rFonts w:ascii="Times New Roman" w:hAnsi="Times New Roman" w:cs="Times New Roman"/>
        </w:rPr>
        <w:t>EKP=</w:t>
      </w:r>
      <w:r w:rsidR="001D3243" w:rsidRPr="006D03AD">
        <w:rPr>
          <w:rFonts w:ascii="Times New Roman" w:hAnsi="Times New Roman" w:cs="Times New Roman"/>
        </w:rPr>
        <w:t>…”</w:t>
      </w:r>
      <w:r w:rsidR="00CD671F" w:rsidRPr="006D03AD">
        <w:rPr>
          <w:rFonts w:ascii="Times New Roman" w:hAnsi="Times New Roman" w:cs="Times New Roman"/>
        </w:rPr>
        <w:t>.</w:t>
      </w:r>
    </w:p>
    <w:p w:rsidR="00954A00" w:rsidRPr="006D03AD" w:rsidRDefault="00682964"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rPr>
        <w:t>5</w:t>
      </w:r>
      <w:r w:rsidR="00954A00" w:rsidRPr="006D03AD">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1D3243" w:rsidRPr="006D03AD">
        <w:rPr>
          <w:rFonts w:ascii="Times New Roman" w:hAnsi="Times New Roman" w:cs="Times New Roman"/>
          <w:lang w:val="ru-RU"/>
        </w:rPr>
        <w:t>“</w:t>
      </w:r>
      <w:r w:rsidR="00954A00" w:rsidRPr="006D03AD">
        <w:rPr>
          <w:rFonts w:ascii="Times New Roman" w:hAnsi="Times New Roman" w:cs="Times New Roman"/>
        </w:rPr>
        <w:t>90</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6D03AD">
        <w:rPr>
          <w:rFonts w:ascii="Times New Roman" w:hAnsi="Times New Roman" w:cs="Times New Roman"/>
          <w:lang w:val="en-US"/>
        </w:rPr>
        <w:t>K</w:t>
      </w:r>
      <w:r w:rsidR="00954A00" w:rsidRPr="006D03AD">
        <w:rPr>
          <w:rFonts w:ascii="Times New Roman" w:hAnsi="Times New Roman" w:cs="Times New Roman"/>
        </w:rPr>
        <w:t>020=…</w:t>
      </w:r>
      <w:r w:rsidR="00922C7C" w:rsidRPr="00EE4F4F">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954A00" w:rsidRPr="006D03AD">
        <w:rPr>
          <w:rFonts w:ascii="Times New Roman" w:hAnsi="Times New Roman" w:cs="Times New Roman"/>
        </w:rPr>
        <w:t xml:space="preserve">Q003_2=… Q003_4=… S031=…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954A00" w:rsidRPr="006D03AD">
        <w:rPr>
          <w:rFonts w:ascii="Times New Roman" w:hAnsi="Times New Roman" w:cs="Times New Roman"/>
        </w:rPr>
        <w:t>EKP=...</w:t>
      </w:r>
      <w:r w:rsidR="001D3243" w:rsidRPr="006D03AD">
        <w:rPr>
          <w:rFonts w:ascii="Times New Roman" w:hAnsi="Times New Roman" w:cs="Times New Roman"/>
          <w:lang w:val="ru-RU"/>
        </w:rPr>
        <w:t>”</w:t>
      </w:r>
      <w:r w:rsidR="00954A00" w:rsidRPr="006D03AD">
        <w:rPr>
          <w:rFonts w:ascii="Times New Roman" w:hAnsi="Times New Roman" w:cs="Times New Roman"/>
        </w:rPr>
        <w:t>.</w:t>
      </w:r>
    </w:p>
    <w:p w:rsidR="0094609C"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16</w:t>
      </w:r>
      <w:r w:rsidR="0094609C" w:rsidRPr="006D03AD">
        <w:rPr>
          <w:rFonts w:ascii="Times New Roman" w:hAnsi="Times New Roman" w:cs="Times New Roman"/>
        </w:rPr>
        <w:t>. Перевірка на недопустимість від'ємних значень показника A6I010 з</w:t>
      </w:r>
      <w:r w:rsidR="00612EBE" w:rsidRPr="006D03AD">
        <w:rPr>
          <w:rFonts w:ascii="Times New Roman" w:hAnsi="Times New Roman" w:cs="Times New Roman"/>
        </w:rPr>
        <w:t>і</w:t>
      </w:r>
      <w:r w:rsidR="0094609C" w:rsidRPr="006D03AD">
        <w:rPr>
          <w:rFonts w:ascii="Times New Roman" w:hAnsi="Times New Roman" w:cs="Times New Roman"/>
        </w:rPr>
        <w:t xml:space="preserve"> значен</w:t>
      </w:r>
      <w:r w:rsidR="00612EBE" w:rsidRPr="006D03AD">
        <w:rPr>
          <w:rFonts w:ascii="Times New Roman" w:hAnsi="Times New Roman" w:cs="Times New Roman"/>
        </w:rPr>
        <w:t>нями</w:t>
      </w:r>
      <w:r w:rsidR="0094609C" w:rsidRPr="006D03AD">
        <w:rPr>
          <w:rFonts w:ascii="Times New Roman" w:hAnsi="Times New Roman" w:cs="Times New Roman"/>
        </w:rPr>
        <w:t xml:space="preserve"> параметра </w:t>
      </w:r>
      <w:r w:rsidR="0094609C" w:rsidRPr="006D03AD">
        <w:rPr>
          <w:rFonts w:ascii="Times New Roman" w:hAnsi="Times New Roman" w:cs="Times New Roman"/>
          <w:lang w:val="en-US"/>
        </w:rPr>
        <w:t>R</w:t>
      </w:r>
      <w:r w:rsidR="0094609C" w:rsidRPr="006D03AD">
        <w:rPr>
          <w:rFonts w:ascii="Times New Roman" w:hAnsi="Times New Roman" w:cs="Times New Roman"/>
          <w:lang w:val="ru-RU"/>
        </w:rPr>
        <w:t xml:space="preserve">020 </w:t>
      </w:r>
      <w:r w:rsidR="0094609C"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94609C" w:rsidRPr="006D03AD">
        <w:rPr>
          <w:rFonts w:ascii="Times New Roman" w:hAnsi="Times New Roman" w:cs="Times New Roman"/>
        </w:rPr>
        <w:t>2306, 2316, 2326, 2336,</w:t>
      </w:r>
      <w:r w:rsidR="00903763" w:rsidRPr="006D03AD">
        <w:rPr>
          <w:rFonts w:ascii="Times New Roman" w:hAnsi="Times New Roman" w:cs="Times New Roman"/>
        </w:rPr>
        <w:t xml:space="preserve"> </w:t>
      </w:r>
      <w:r w:rsidR="0094609C" w:rsidRPr="006D03AD">
        <w:rPr>
          <w:rFonts w:ascii="Times New Roman" w:hAnsi="Times New Roman" w:cs="Times New Roman"/>
        </w:rPr>
        <w:t xml:space="preserve">2346, 2356, 2366, 2376, 2386, 2396, 2406, 2416, 2426, 2436, </w:t>
      </w:r>
      <w:r w:rsidR="005A05AD" w:rsidRPr="006D03AD">
        <w:rPr>
          <w:rFonts w:ascii="Times New Roman" w:hAnsi="Times New Roman" w:cs="Times New Roman"/>
        </w:rPr>
        <w:t xml:space="preserve">2446, 2449, </w:t>
      </w:r>
      <w:r w:rsidR="0094609C" w:rsidRPr="006D03AD">
        <w:rPr>
          <w:rFonts w:ascii="Times New Roman" w:hAnsi="Times New Roman" w:cs="Times New Roman"/>
        </w:rPr>
        <w:t xml:space="preserve">2456, 2609, 2629, 2659, 2890, 3016, 3116, 3119, 3216, 3219, 3566, </w:t>
      </w:r>
      <w:r w:rsidR="00903763" w:rsidRPr="006D03AD">
        <w:rPr>
          <w:rFonts w:ascii="Times New Roman" w:hAnsi="Times New Roman" w:cs="Times New Roman"/>
        </w:rPr>
        <w:t>3569, 3590, 3599</w:t>
      </w:r>
      <w:r w:rsidR="00612EBE" w:rsidRPr="006D03AD">
        <w:rPr>
          <w:rFonts w:ascii="Times New Roman" w:hAnsi="Times New Roman" w:cs="Times New Roman"/>
        </w:rPr>
        <w:t>, 3690, 3692</w:t>
      </w:r>
      <w:r w:rsidR="0094609C" w:rsidRPr="006D03AD">
        <w:rPr>
          <w:rFonts w:ascii="Times New Roman" w:hAnsi="Times New Roman" w:cs="Times New Roman"/>
        </w:rPr>
        <w:t xml:space="preserve">]. Значення метрики </w:t>
      </w:r>
      <w:r w:rsidR="006E0876" w:rsidRPr="006D03AD">
        <w:rPr>
          <w:rFonts w:ascii="Times New Roman" w:hAnsi="Times New Roman" w:cs="Times New Roman"/>
          <w:lang w:val="en-US"/>
        </w:rPr>
        <w:t>T</w:t>
      </w:r>
      <w:r w:rsidR="0094609C" w:rsidRPr="006D03AD">
        <w:rPr>
          <w:rFonts w:ascii="Times New Roman" w:hAnsi="Times New Roman" w:cs="Times New Roman"/>
        </w:rPr>
        <w:t>070 для показник</w:t>
      </w:r>
      <w:r w:rsidR="00612EBE" w:rsidRPr="006D03AD">
        <w:rPr>
          <w:rFonts w:ascii="Times New Roman" w:hAnsi="Times New Roman" w:cs="Times New Roman"/>
        </w:rPr>
        <w:t>а</w:t>
      </w:r>
      <w:r w:rsidR="0094609C" w:rsidRPr="006D03AD">
        <w:rPr>
          <w:rFonts w:ascii="Times New Roman" w:hAnsi="Times New Roman" w:cs="Times New Roman"/>
        </w:rPr>
        <w:t xml:space="preserve"> A6I01</w:t>
      </w:r>
      <w:r w:rsidR="00612EBE" w:rsidRPr="006D03AD">
        <w:rPr>
          <w:rFonts w:ascii="Times New Roman" w:hAnsi="Times New Roman" w:cs="Times New Roman"/>
        </w:rPr>
        <w:t xml:space="preserve">0 зі значеннями параметра </w:t>
      </w:r>
      <w:r w:rsidR="00612EBE" w:rsidRPr="006D03AD">
        <w:rPr>
          <w:rFonts w:ascii="Times New Roman" w:hAnsi="Times New Roman" w:cs="Times New Roman"/>
          <w:lang w:val="en-US"/>
        </w:rPr>
        <w:t>R</w:t>
      </w:r>
      <w:r w:rsidR="00612EBE" w:rsidRPr="006D03AD">
        <w:rPr>
          <w:rFonts w:ascii="Times New Roman" w:hAnsi="Times New Roman" w:cs="Times New Roman"/>
          <w:lang w:val="ru-RU"/>
        </w:rPr>
        <w:t xml:space="preserve">020 </w:t>
      </w:r>
      <w:r w:rsidR="00612EBE"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612EBE" w:rsidRPr="006D03AD">
        <w:rPr>
          <w:rFonts w:ascii="Times New Roman" w:hAnsi="Times New Roman" w:cs="Times New Roman"/>
        </w:rPr>
        <w:t xml:space="preserve">2306, 2316, 2326, 2336, 2346, 2356, 2366, 2376, 2386, 2396, 2406, 2416, 2426, 2436, </w:t>
      </w:r>
      <w:r w:rsidR="005A05AD" w:rsidRPr="006D03AD">
        <w:rPr>
          <w:rFonts w:ascii="Times New Roman" w:hAnsi="Times New Roman" w:cs="Times New Roman"/>
        </w:rPr>
        <w:t xml:space="preserve">2446, 2449, </w:t>
      </w:r>
      <w:r w:rsidR="00612EBE" w:rsidRPr="006D03AD">
        <w:rPr>
          <w:rFonts w:ascii="Times New Roman" w:hAnsi="Times New Roman" w:cs="Times New Roman"/>
        </w:rPr>
        <w:t xml:space="preserve">2456, 2609, 2629, 2659, 2890, 3016, 3116, 3119, 3216, 3219, 3566, 3569, 3590, 3599, 3690, 3692] </w:t>
      </w:r>
      <w:r w:rsidR="0094609C" w:rsidRPr="006D03AD">
        <w:rPr>
          <w:rFonts w:ascii="Times New Roman" w:hAnsi="Times New Roman" w:cs="Times New Roman"/>
        </w:rPr>
        <w:t xml:space="preserve">повинно бути більше або дорівнювати </w:t>
      </w:r>
      <w:r w:rsidR="006D03AD" w:rsidRPr="006D03AD">
        <w:rPr>
          <w:rFonts w:ascii="Times New Roman" w:hAnsi="Times New Roman" w:cs="Times New Roman"/>
          <w:lang w:val="ru-RU"/>
        </w:rPr>
        <w:t>“</w:t>
      </w:r>
      <w:r w:rsidR="0094609C" w:rsidRPr="006D03AD">
        <w:rPr>
          <w:rFonts w:ascii="Times New Roman" w:hAnsi="Times New Roman" w:cs="Times New Roman"/>
        </w:rPr>
        <w:t>0</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 при недотриманні умови надається повідомлення: </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Значення показника не повинно бути від’ємним. Для аналізу: </w:t>
      </w:r>
      <w:r w:rsidR="006E0876" w:rsidRPr="006D03AD">
        <w:rPr>
          <w:rFonts w:ascii="Times New Roman" w:hAnsi="Times New Roman" w:cs="Times New Roman"/>
          <w:lang w:val="en-US"/>
        </w:rPr>
        <w:t>K</w:t>
      </w:r>
      <w:r w:rsidR="0094609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94609C" w:rsidRPr="006D03AD">
        <w:rPr>
          <w:rFonts w:ascii="Times New Roman" w:hAnsi="Times New Roman" w:cs="Times New Roman"/>
        </w:rPr>
        <w:t xml:space="preserve">Q003_2=… Q003_4=…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020=…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030=… </w:t>
      </w:r>
      <w:r w:rsidR="0094609C" w:rsidRPr="006D03AD">
        <w:rPr>
          <w:rFonts w:ascii="Times New Roman" w:hAnsi="Times New Roman" w:cs="Times New Roman"/>
          <w:lang w:val="en-US"/>
        </w:rPr>
        <w:t>F</w:t>
      </w:r>
      <w:r w:rsidR="0094609C" w:rsidRPr="006D03AD">
        <w:rPr>
          <w:rFonts w:ascii="Times New Roman" w:hAnsi="Times New Roman" w:cs="Times New Roman"/>
        </w:rPr>
        <w:t>081=…</w:t>
      </w:r>
      <w:r w:rsidR="006D03AD" w:rsidRPr="00922C7C">
        <w:rPr>
          <w:rFonts w:ascii="Times New Roman" w:hAnsi="Times New Roman" w:cs="Times New Roman"/>
          <w:lang w:val="ru-RU"/>
        </w:rPr>
        <w:t>”</w:t>
      </w:r>
      <w:r w:rsidR="0094609C" w:rsidRPr="006D03AD">
        <w:rPr>
          <w:rFonts w:ascii="Times New Roman" w:hAnsi="Times New Roman" w:cs="Times New Roman"/>
        </w:rPr>
        <w:t>.</w:t>
      </w:r>
    </w:p>
    <w:p w:rsidR="00EF15C7"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lastRenderedPageBreak/>
        <w:t>17</w:t>
      </w:r>
      <w:r w:rsidR="00EF15C7" w:rsidRPr="006D03AD">
        <w:rPr>
          <w:rFonts w:ascii="Times New Roman" w:hAnsi="Times New Roman" w:cs="Times New Roman"/>
        </w:rPr>
        <w:t>. Якщо за контрагентом/пов`язаною з банком особою значення супутнього параметр</w:t>
      </w:r>
      <w:r w:rsidR="008E37A5" w:rsidRPr="006D03AD">
        <w:rPr>
          <w:rFonts w:ascii="Times New Roman" w:hAnsi="Times New Roman" w:cs="Times New Roman"/>
        </w:rPr>
        <w:t>а</w:t>
      </w:r>
      <w:r w:rsidR="00EF15C7" w:rsidRPr="006D03AD">
        <w:rPr>
          <w:rFonts w:ascii="Times New Roman" w:hAnsi="Times New Roman" w:cs="Times New Roman"/>
        </w:rPr>
        <w:t xml:space="preserve"> НРП </w:t>
      </w:r>
      <w:r w:rsidR="006E0876" w:rsidRPr="006D03AD">
        <w:rPr>
          <w:rFonts w:ascii="Times New Roman" w:hAnsi="Times New Roman" w:cs="Times New Roman"/>
          <w:lang w:val="en-US"/>
        </w:rPr>
        <w:t>K</w:t>
      </w:r>
      <w:r w:rsidR="00EF15C7" w:rsidRPr="006D03AD">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w:t>
      </w:r>
      <w:r w:rsidR="00EE4F4F">
        <w:rPr>
          <w:rFonts w:ascii="Times New Roman" w:hAnsi="Times New Roman" w:cs="Times New Roman"/>
          <w:lang w:val="en-US"/>
        </w:rPr>
        <w:t>H</w:t>
      </w:r>
      <w:r w:rsidR="00EF15C7" w:rsidRPr="006D03AD">
        <w:rPr>
          <w:rFonts w:ascii="Times New Roman" w:hAnsi="Times New Roman" w:cs="Times New Roman"/>
        </w:rPr>
        <w:t>X та 6IX.</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w:t>
      </w:r>
      <w:r w:rsidR="007E231B" w:rsidRPr="006D03AD">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Pr="006D03AD">
        <w:rPr>
          <w:rFonts w:ascii="Times New Roman" w:hAnsi="Times New Roman" w:cs="Times New Roman"/>
        </w:rPr>
        <w:t>Q003_2=… R030=… Q003_4=…”.</w:t>
      </w:r>
    </w:p>
    <w:p w:rsidR="00E64A85" w:rsidRPr="006D03AD" w:rsidRDefault="00FF1E29" w:rsidP="00863A45">
      <w:pPr>
        <w:jc w:val="both"/>
        <w:rPr>
          <w:rFonts w:ascii="Times New Roman" w:hAnsi="Times New Roman" w:cs="Times New Roman"/>
        </w:rPr>
      </w:pPr>
      <w:r w:rsidRPr="006D03AD">
        <w:rPr>
          <w:rFonts w:ascii="Times New Roman" w:hAnsi="Times New Roman" w:cs="Times New Roman"/>
          <w:lang w:val="ru-RU"/>
        </w:rPr>
        <w:t>18</w:t>
      </w:r>
      <w:r w:rsidR="00E64A85" w:rsidRPr="006D03AD">
        <w:rPr>
          <w:rFonts w:ascii="Times New Roman" w:hAnsi="Times New Roman" w:cs="Times New Roman"/>
        </w:rPr>
        <w:t xml:space="preserve">. Значення НРП </w:t>
      </w:r>
      <w:r w:rsidR="00E64A85" w:rsidRPr="006D03AD">
        <w:rPr>
          <w:rFonts w:ascii="Times New Roman" w:hAnsi="Times New Roman" w:cs="Times New Roman"/>
          <w:lang w:val="en-US"/>
        </w:rPr>
        <w:t>Q</w:t>
      </w:r>
      <w:r w:rsidR="00E64A85" w:rsidRPr="006D03AD">
        <w:rPr>
          <w:rFonts w:ascii="Times New Roman" w:hAnsi="Times New Roman" w:cs="Times New Roman"/>
          <w:lang w:val="ru-RU"/>
        </w:rPr>
        <w:t xml:space="preserve">003_2 </w:t>
      </w:r>
      <w:r w:rsidR="00507D6C" w:rsidRPr="006D03AD">
        <w:rPr>
          <w:rFonts w:ascii="Times New Roman" w:hAnsi="Times New Roman" w:cs="Times New Roman"/>
        </w:rPr>
        <w:t xml:space="preserve">не повинно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Умовний порядковий номер </w:t>
      </w:r>
      <w:r w:rsidR="00507D6C" w:rsidRPr="006D03AD">
        <w:rPr>
          <w:rFonts w:ascii="Times New Roman" w:hAnsi="Times New Roman" w:cs="Times New Roman"/>
          <w:lang w:val="ru-RU"/>
        </w:rPr>
        <w:t>договору</w:t>
      </w:r>
      <w:r w:rsidR="00507D6C" w:rsidRPr="006D03AD">
        <w:rPr>
          <w:rFonts w:ascii="Times New Roman" w:hAnsi="Times New Roman" w:cs="Times New Roman"/>
        </w:rPr>
        <w:t xml:space="preserve"> [НРП </w:t>
      </w:r>
      <w:r w:rsidR="00507D6C" w:rsidRPr="006D03AD">
        <w:rPr>
          <w:rFonts w:ascii="Times New Roman" w:hAnsi="Times New Roman" w:cs="Times New Roman"/>
          <w:lang w:val="en-US"/>
        </w:rPr>
        <w:t>Q</w:t>
      </w:r>
      <w:r w:rsidR="00507D6C" w:rsidRPr="006D03AD">
        <w:rPr>
          <w:rFonts w:ascii="Times New Roman" w:hAnsi="Times New Roman" w:cs="Times New Roman"/>
          <w:lang w:val="ru-RU"/>
        </w:rPr>
        <w:t>003_2</w:t>
      </w:r>
      <w:r w:rsidR="00507D6C" w:rsidRPr="006D03AD">
        <w:rPr>
          <w:rFonts w:ascii="Times New Roman" w:hAnsi="Times New Roman" w:cs="Times New Roman"/>
        </w:rPr>
        <w:t xml:space="preserve">] не повинен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E64A85" w:rsidRPr="006D03AD">
        <w:rPr>
          <w:rFonts w:ascii="Times New Roman" w:hAnsi="Times New Roman" w:cs="Times New Roman"/>
        </w:rPr>
        <w:t xml:space="preserve">. Для аналізу: </w:t>
      </w:r>
      <w:r w:rsidR="006E0876" w:rsidRPr="006D03AD">
        <w:rPr>
          <w:rFonts w:ascii="Times New Roman" w:hAnsi="Times New Roman" w:cs="Times New Roman"/>
          <w:lang w:val="en-US"/>
        </w:rPr>
        <w:t>K</w:t>
      </w:r>
      <w:r w:rsidR="00E64A85"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C7FD8" w:rsidRPr="006D03AD">
        <w:rPr>
          <w:rFonts w:ascii="Times New Roman" w:hAnsi="Times New Roman" w:cs="Times New Roman"/>
        </w:rPr>
        <w:t>=</w:t>
      </w:r>
      <w:r w:rsidR="0063631B" w:rsidRPr="006D03AD">
        <w:rPr>
          <w:rFonts w:ascii="Times New Roman" w:hAnsi="Times New Roman" w:cs="Times New Roman"/>
        </w:rPr>
        <w:t xml:space="preserve">… </w:t>
      </w:r>
      <w:r w:rsidR="00E64A85" w:rsidRPr="006D03AD">
        <w:rPr>
          <w:rFonts w:ascii="Times New Roman" w:hAnsi="Times New Roman" w:cs="Times New Roman"/>
        </w:rPr>
        <w:t xml:space="preserve">Q003_2=… Q003_4=…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020=…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030=… </w:t>
      </w:r>
      <w:r w:rsidR="00E64A85" w:rsidRPr="006D03AD">
        <w:rPr>
          <w:rFonts w:ascii="Times New Roman" w:hAnsi="Times New Roman" w:cs="Times New Roman"/>
          <w:lang w:val="en-US"/>
        </w:rPr>
        <w:t>F</w:t>
      </w:r>
      <w:r w:rsidR="00E64A85" w:rsidRPr="006D03AD">
        <w:rPr>
          <w:rFonts w:ascii="Times New Roman" w:hAnsi="Times New Roman" w:cs="Times New Roman"/>
        </w:rPr>
        <w:t>081=… EKP=...</w:t>
      </w:r>
      <w:r w:rsidR="001D3243" w:rsidRPr="006D03AD">
        <w:rPr>
          <w:rFonts w:ascii="Times New Roman" w:hAnsi="Times New Roman" w:cs="Times New Roman"/>
        </w:rPr>
        <w:t>”</w:t>
      </w:r>
      <w:r w:rsidR="00E64A85" w:rsidRPr="006D03AD">
        <w:rPr>
          <w:rFonts w:ascii="Times New Roman" w:hAnsi="Times New Roman" w:cs="Times New Roman"/>
        </w:rPr>
        <w:t>.</w:t>
      </w:r>
    </w:p>
    <w:p w:rsidR="00C25BF5"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19</w:t>
      </w:r>
      <w:r w:rsidR="00C25BF5"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для показника A6I016. Параметр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w:t>
      </w:r>
      <w:r w:rsidR="00895C55" w:rsidRPr="006D03AD">
        <w:rPr>
          <w:rFonts w:ascii="Times New Roman" w:hAnsi="Times New Roman" w:cs="Times New Roman"/>
          <w:lang w:val="ru-RU"/>
        </w:rPr>
        <w:t>повинен</w:t>
      </w:r>
      <w:r w:rsidR="00C25BF5" w:rsidRPr="006D03AD">
        <w:rPr>
          <w:rFonts w:ascii="Times New Roman" w:hAnsi="Times New Roman" w:cs="Times New Roman"/>
        </w:rPr>
        <w:t xml:space="preserve"> </w:t>
      </w:r>
      <w:r w:rsidR="00895C55" w:rsidRPr="006D03AD">
        <w:rPr>
          <w:rFonts w:ascii="Times New Roman" w:hAnsi="Times New Roman" w:cs="Times New Roman"/>
        </w:rPr>
        <w:t>дорівнювати</w:t>
      </w:r>
      <w:r w:rsidR="00C25BF5" w:rsidRPr="006D03AD">
        <w:rPr>
          <w:rFonts w:ascii="Times New Roman" w:hAnsi="Times New Roman" w:cs="Times New Roman"/>
        </w:rPr>
        <w:t xml:space="preserve"> </w:t>
      </w:r>
      <w:r w:rsidR="001D3243" w:rsidRPr="006D03AD">
        <w:rPr>
          <w:rFonts w:ascii="Times New Roman" w:hAnsi="Times New Roman" w:cs="Times New Roman"/>
          <w:lang w:val="ru-RU"/>
        </w:rPr>
        <w:t>“</w:t>
      </w:r>
      <w:r w:rsidR="00895C55" w:rsidRPr="006D03AD">
        <w:rPr>
          <w:rFonts w:ascii="Times New Roman" w:hAnsi="Times New Roman" w:cs="Times New Roman"/>
          <w:lang w:val="ru-RU"/>
        </w:rPr>
        <w:t>1</w:t>
      </w:r>
      <w:r w:rsidR="001D3243" w:rsidRPr="006D03AD">
        <w:rPr>
          <w:rFonts w:ascii="Times New Roman" w:hAnsi="Times New Roman" w:cs="Times New Roman"/>
          <w:lang w:val="ru-RU"/>
        </w:rPr>
        <w:t>”</w:t>
      </w:r>
      <w:r w:rsidR="00C25BF5"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C25BF5" w:rsidRPr="006D03AD">
        <w:rPr>
          <w:rFonts w:ascii="Times New Roman" w:hAnsi="Times New Roman" w:cs="Times New Roman"/>
        </w:rPr>
        <w:t>Показник включається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081=1). Для аналізу: </w:t>
      </w:r>
      <w:r w:rsidR="006E0876" w:rsidRPr="006D03AD">
        <w:rPr>
          <w:rFonts w:ascii="Times New Roman" w:hAnsi="Times New Roman" w:cs="Times New Roman"/>
          <w:lang w:val="en-US"/>
        </w:rPr>
        <w:t>K</w:t>
      </w:r>
      <w:r w:rsidR="00C25BF5"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25BF5" w:rsidRPr="006D03AD">
        <w:rPr>
          <w:rFonts w:ascii="Times New Roman" w:hAnsi="Times New Roman" w:cs="Times New Roman"/>
        </w:rPr>
        <w:t xml:space="preserve">Q003_2=… Q003_4=… </w:t>
      </w:r>
      <w:r w:rsidR="00C25BF5" w:rsidRPr="006D03AD">
        <w:rPr>
          <w:rFonts w:ascii="Times New Roman" w:hAnsi="Times New Roman" w:cs="Times New Roman"/>
          <w:lang w:val="en-US"/>
        </w:rPr>
        <w:t>S</w:t>
      </w:r>
      <w:r w:rsidR="00C25BF5" w:rsidRPr="006D03AD">
        <w:rPr>
          <w:rFonts w:ascii="Times New Roman" w:hAnsi="Times New Roman" w:cs="Times New Roman"/>
        </w:rPr>
        <w:t xml:space="preserve">031=… </w:t>
      </w:r>
      <w:r w:rsidR="00C25BF5" w:rsidRPr="006D03AD">
        <w:rPr>
          <w:rFonts w:ascii="Times New Roman" w:hAnsi="Times New Roman" w:cs="Times New Roman"/>
          <w:lang w:val="en-US"/>
        </w:rPr>
        <w:t>F</w:t>
      </w:r>
      <w:r w:rsidR="00C25BF5" w:rsidRPr="006D03AD">
        <w:rPr>
          <w:rFonts w:ascii="Times New Roman" w:hAnsi="Times New Roman" w:cs="Times New Roman"/>
        </w:rPr>
        <w:t>081=…</w:t>
      </w:r>
      <w:r w:rsidR="001D3243" w:rsidRPr="006D03AD">
        <w:rPr>
          <w:rFonts w:ascii="Times New Roman" w:hAnsi="Times New Roman" w:cs="Times New Roman"/>
        </w:rPr>
        <w:t>”</w:t>
      </w:r>
      <w:r w:rsidR="00C25BF5" w:rsidRPr="006D03AD">
        <w:rPr>
          <w:rFonts w:ascii="Times New Roman" w:hAnsi="Times New Roman" w:cs="Times New Roman"/>
        </w:rPr>
        <w:t>.</w:t>
      </w:r>
    </w:p>
    <w:p w:rsidR="00CC4459" w:rsidRPr="006D03AD" w:rsidRDefault="00FF1E29" w:rsidP="00A13DA3">
      <w:pPr>
        <w:spacing w:before="120" w:after="120" w:line="240" w:lineRule="auto"/>
        <w:jc w:val="both"/>
        <w:rPr>
          <w:rFonts w:ascii="Times New Roman" w:hAnsi="Times New Roman" w:cs="Times New Roman"/>
        </w:rPr>
      </w:pPr>
      <w:r w:rsidRPr="006D03AD">
        <w:rPr>
          <w:rFonts w:ascii="Times New Roman" w:hAnsi="Times New Roman" w:cs="Times New Roman"/>
        </w:rPr>
        <w:t xml:space="preserve">20. </w:t>
      </w:r>
      <w:bookmarkStart w:id="0" w:name="_GoBack"/>
      <w:r w:rsidR="00CC4459" w:rsidRPr="006D03AD">
        <w:rPr>
          <w:rFonts w:ascii="Times New Roman" w:hAnsi="Times New Roman" w:cs="Times New Roman"/>
        </w:rPr>
        <w:t xml:space="preserve">Якщо </w:t>
      </w:r>
      <w:r w:rsidR="001D3243" w:rsidRPr="006D03AD">
        <w:rPr>
          <w:rFonts w:ascii="Times New Roman" w:hAnsi="Times New Roman" w:cs="Times New Roman"/>
        </w:rPr>
        <w:t xml:space="preserve">НРП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не дорівнює “0000000000”  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1D3243" w:rsidRPr="006D03AD">
        <w:rPr>
          <w:rFonts w:ascii="Times New Roman" w:hAnsi="Times New Roman" w:cs="Times New Roman"/>
        </w:rPr>
        <w:t>“</w:t>
      </w:r>
      <w:r w:rsidR="00CC4459" w:rsidRPr="006D03AD">
        <w:rPr>
          <w:rFonts w:ascii="Times New Roman" w:hAnsi="Times New Roman" w:cs="Times New Roman"/>
        </w:rPr>
        <w:t xml:space="preserve">За показником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рахунок </w:t>
      </w:r>
      <w:r w:rsidR="00CC4459" w:rsidRPr="006D03AD">
        <w:rPr>
          <w:rFonts w:ascii="Times New Roman" w:hAnsi="Times New Roman" w:cs="Times New Roman"/>
          <w:lang w:val="en-US"/>
        </w:rPr>
        <w:t>R</w:t>
      </w:r>
      <w:r w:rsidR="00CC4459" w:rsidRPr="006D03AD">
        <w:rPr>
          <w:rFonts w:ascii="Times New Roman" w:hAnsi="Times New Roman" w:cs="Times New Roman"/>
        </w:rPr>
        <w:t>020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020] надано помилково. Для аналізу: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Q003_2=… Q003_4=…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030=… </w:t>
      </w:r>
      <w:r w:rsidR="00CC4459" w:rsidRPr="006D03AD">
        <w:rPr>
          <w:rFonts w:ascii="Times New Roman" w:hAnsi="Times New Roman" w:cs="Times New Roman"/>
          <w:lang w:val="en-US"/>
        </w:rPr>
        <w:t>F</w:t>
      </w:r>
      <w:r w:rsidR="00CC4459" w:rsidRPr="006D03AD">
        <w:rPr>
          <w:rFonts w:ascii="Times New Roman" w:hAnsi="Times New Roman" w:cs="Times New Roman"/>
        </w:rPr>
        <w:t>081=…</w:t>
      </w:r>
      <w:r w:rsidR="001D3243" w:rsidRPr="006D03AD">
        <w:rPr>
          <w:rFonts w:ascii="Times New Roman" w:hAnsi="Times New Roman" w:cs="Times New Roman"/>
        </w:rPr>
        <w:t>”</w:t>
      </w:r>
      <w:r w:rsidR="00CC4459" w:rsidRPr="006D03AD">
        <w:rPr>
          <w:rFonts w:ascii="Times New Roman" w:hAnsi="Times New Roman" w:cs="Times New Roman"/>
        </w:rPr>
        <w:t>.</w:t>
      </w:r>
    </w:p>
    <w:bookmarkEnd w:id="0"/>
    <w:p w:rsidR="00935ACE" w:rsidRDefault="00F67155" w:rsidP="00935ACE">
      <w:pPr>
        <w:jc w:val="both"/>
        <w:rPr>
          <w:rFonts w:ascii="Times New Roman" w:hAnsi="Times New Roman" w:cs="Times New Roman"/>
        </w:rPr>
      </w:pPr>
      <w:r w:rsidRPr="006D03AD">
        <w:rPr>
          <w:rFonts w:ascii="Times New Roman" w:hAnsi="Times New Roman" w:cs="Times New Roman"/>
        </w:rPr>
        <w:t xml:space="preserve">21.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 K020_1 (реєстраційний код учасника КІП). При недотриманні умови надається повідомлення: </w:t>
      </w:r>
      <w:r w:rsidRPr="006D03AD">
        <w:rPr>
          <w:rFonts w:ascii="Times New Roman" w:hAnsi="Times New Roman" w:cs="Times New Roman"/>
          <w:lang w:val="ru-RU"/>
        </w:rPr>
        <w:t>“</w:t>
      </w:r>
      <w:r w:rsidRPr="006D03AD">
        <w:rPr>
          <w:rFonts w:ascii="Times New Roman" w:hAnsi="Times New Roman" w:cs="Times New Roman"/>
        </w:rPr>
        <w:t xml:space="preserve">Надано однакові записи. Для аналізу: K020=…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lang w:val="en-US"/>
        </w:rPr>
        <w:t>R</w:t>
      </w:r>
      <w:r w:rsidRPr="006D03AD">
        <w:rPr>
          <w:rFonts w:ascii="Times New Roman" w:hAnsi="Times New Roman" w:cs="Times New Roman"/>
        </w:rPr>
        <w:t>030=… R020</w:t>
      </w:r>
      <w:r w:rsidRPr="00922C7C">
        <w:rPr>
          <w:rFonts w:ascii="Times New Roman" w:hAnsi="Times New Roman" w:cs="Times New Roman"/>
        </w:rPr>
        <w:t xml:space="preserve">=… </w:t>
      </w:r>
      <w:r w:rsidRPr="006D03AD">
        <w:rPr>
          <w:rFonts w:ascii="Times New Roman" w:hAnsi="Times New Roman" w:cs="Times New Roman"/>
        </w:rPr>
        <w:t>F081</w:t>
      </w:r>
      <w:r w:rsidRPr="00922C7C">
        <w:rPr>
          <w:rFonts w:ascii="Times New Roman" w:hAnsi="Times New Roman" w:cs="Times New Roman"/>
        </w:rPr>
        <w:t>=…</w:t>
      </w:r>
      <w:r w:rsidRPr="006D03AD">
        <w:rPr>
          <w:rFonts w:ascii="Times New Roman" w:hAnsi="Times New Roman" w:cs="Times New Roman"/>
        </w:rPr>
        <w:t xml:space="preserve"> S031</w:t>
      </w:r>
      <w:r w:rsidRPr="00922C7C">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 </w:t>
      </w:r>
      <w:r w:rsidRPr="006D03AD">
        <w:rPr>
          <w:rFonts w:ascii="Times New Roman" w:hAnsi="Times New Roman" w:cs="Times New Roman"/>
          <w:lang w:val="en-US"/>
        </w:rPr>
        <w:t>Q</w:t>
      </w:r>
      <w:r w:rsidRPr="006D03AD">
        <w:rPr>
          <w:rFonts w:ascii="Times New Roman" w:hAnsi="Times New Roman" w:cs="Times New Roman"/>
        </w:rPr>
        <w:t>003_4 =…”.</w:t>
      </w:r>
      <w:r w:rsidR="00935ACE" w:rsidRPr="00A13DA3">
        <w:rPr>
          <w:rFonts w:ascii="Times New Roman" w:hAnsi="Times New Roman" w:cs="Times New Roman"/>
          <w:lang w:val="ru-RU"/>
        </w:rPr>
        <w:t xml:space="preserve"> </w:t>
      </w:r>
      <w:r w:rsidR="00935ACE">
        <w:rPr>
          <w:rFonts w:ascii="Times New Roman" w:hAnsi="Times New Roman" w:cs="Times New Roman"/>
        </w:rPr>
        <w:t>Помилка не є критичною.</w:t>
      </w:r>
    </w:p>
    <w:p w:rsidR="00F67155" w:rsidRPr="006D03AD" w:rsidRDefault="00F67155" w:rsidP="00F67155">
      <w:pPr>
        <w:spacing w:before="120" w:after="0"/>
        <w:jc w:val="both"/>
        <w:rPr>
          <w:rFonts w:ascii="Times New Roman" w:hAnsi="Times New Roman" w:cs="Times New Roman"/>
        </w:rPr>
      </w:pPr>
    </w:p>
    <w:p w:rsidR="00F67155" w:rsidRPr="006D03AD" w:rsidRDefault="00F67155" w:rsidP="00FF1E29">
      <w:pPr>
        <w:spacing w:before="120" w:after="120" w:line="240" w:lineRule="auto"/>
        <w:rPr>
          <w:rFonts w:ascii="Times New Roman" w:hAnsi="Times New Roman" w:cs="Times New Roman"/>
        </w:rPr>
      </w:pPr>
    </w:p>
    <w:p w:rsidR="00CC4459" w:rsidRPr="006D03AD" w:rsidRDefault="00CC4459" w:rsidP="00CC4459">
      <w:pPr>
        <w:spacing w:before="120" w:after="120"/>
        <w:ind w:left="389"/>
        <w:jc w:val="both"/>
        <w:rPr>
          <w:rFonts w:ascii="Times New Roman" w:hAnsi="Times New Roman" w:cs="Times New Roman"/>
          <w:b/>
        </w:rPr>
      </w:pPr>
      <w:r w:rsidRPr="006D03AD">
        <w:rPr>
          <w:rFonts w:ascii="Times New Roman" w:hAnsi="Times New Roman" w:cs="Times New Roman"/>
          <w:b/>
        </w:rPr>
        <w:t>Інформація щодо довжини НРП:</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rPr>
        <w:t xml:space="preserve">K020 – </w:t>
      </w:r>
      <w:r w:rsidR="005D7427" w:rsidRPr="006D03AD">
        <w:rPr>
          <w:rFonts w:ascii="Times New Roman" w:hAnsi="Times New Roman" w:cs="Times New Roman"/>
          <w:lang w:val="ru-RU"/>
        </w:rPr>
        <w:t>5</w:t>
      </w:r>
      <w:r w:rsidRPr="006D03AD">
        <w:rPr>
          <w:rFonts w:ascii="Times New Roman" w:hAnsi="Times New Roman" w:cs="Times New Roman"/>
        </w:rPr>
        <w:t>0 символів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rPr>
      </w:pPr>
      <w:r w:rsidRPr="006D03AD">
        <w:rPr>
          <w:rFonts w:ascii="Times New Roman" w:hAnsi="Times New Roman" w:cs="Times New Roman"/>
          <w:lang w:val="en-US"/>
        </w:rPr>
        <w:t>K</w:t>
      </w:r>
      <w:r w:rsidRPr="006D03AD">
        <w:rPr>
          <w:rFonts w:ascii="Times New Roman" w:hAnsi="Times New Roman" w:cs="Times New Roman"/>
          <w:lang w:val="ru-RU"/>
        </w:rPr>
        <w:t>02</w:t>
      </w:r>
      <w:r w:rsidR="005D7427" w:rsidRPr="006D03AD">
        <w:rPr>
          <w:rFonts w:ascii="Times New Roman" w:hAnsi="Times New Roman" w:cs="Times New Roman"/>
          <w:lang w:val="ru-RU"/>
        </w:rPr>
        <w:t>0_</w:t>
      </w:r>
      <w:r w:rsidRPr="006D03AD">
        <w:rPr>
          <w:rFonts w:ascii="Times New Roman" w:hAnsi="Times New Roman" w:cs="Times New Roman"/>
          <w:lang w:val="ru-RU"/>
        </w:rPr>
        <w:t>1</w:t>
      </w:r>
      <w:r w:rsidRPr="006D03AD">
        <w:rPr>
          <w:rFonts w:ascii="Times New Roman" w:hAnsi="Times New Roman" w:cs="Times New Roman"/>
        </w:rPr>
        <w:t>–</w:t>
      </w:r>
      <w:r w:rsidRPr="006D03AD">
        <w:rPr>
          <w:rFonts w:ascii="Times New Roman" w:hAnsi="Times New Roman" w:cs="Times New Roman"/>
          <w:lang w:val="ru-RU"/>
        </w:rPr>
        <w:t xml:space="preserve"> </w:t>
      </w:r>
      <w:r w:rsidR="005D7427" w:rsidRPr="006D03AD">
        <w:rPr>
          <w:rFonts w:ascii="Times New Roman" w:hAnsi="Times New Roman" w:cs="Times New Roman"/>
          <w:lang w:val="ru-RU"/>
        </w:rPr>
        <w:t>50</w:t>
      </w:r>
      <w:r w:rsidRPr="006D03AD">
        <w:rPr>
          <w:rFonts w:ascii="Times New Roman" w:hAnsi="Times New Roman" w:cs="Times New Roman"/>
          <w:lang w:val="en-US"/>
        </w:rPr>
        <w:t xml:space="preserve"> </w:t>
      </w:r>
      <w:r w:rsidRPr="006D03AD">
        <w:rPr>
          <w:rFonts w:ascii="Times New Roman" w:hAnsi="Times New Roman" w:cs="Times New Roman"/>
        </w:rPr>
        <w:t>символ;</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 xml:space="preserve">_2 – </w:t>
      </w:r>
      <w:r w:rsidR="005D7427" w:rsidRPr="006D03AD">
        <w:rPr>
          <w:rFonts w:ascii="Times New Roman" w:hAnsi="Times New Roman" w:cs="Times New Roman"/>
          <w:lang w:val="ru-RU"/>
        </w:rPr>
        <w:t>50</w:t>
      </w:r>
      <w:r w:rsidRPr="006D03AD">
        <w:rPr>
          <w:rFonts w:ascii="Times New Roman" w:hAnsi="Times New Roman" w:cs="Times New Roman"/>
        </w:rPr>
        <w:t xml:space="preserve"> </w:t>
      </w:r>
      <w:r w:rsidR="005D7427" w:rsidRPr="006D03AD">
        <w:rPr>
          <w:rFonts w:ascii="Times New Roman" w:hAnsi="Times New Roman" w:cs="Times New Roman"/>
          <w:lang w:val="ru-RU"/>
        </w:rPr>
        <w:t>с</w:t>
      </w:r>
      <w:r w:rsidRPr="006D03AD">
        <w:rPr>
          <w:rFonts w:ascii="Times New Roman" w:hAnsi="Times New Roman" w:cs="Times New Roman"/>
        </w:rPr>
        <w:t>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_4 – 10 символів.</w:t>
      </w:r>
    </w:p>
    <w:p w:rsidR="008362DE" w:rsidRPr="006D03AD" w:rsidRDefault="008362DE" w:rsidP="00863A45">
      <w:pPr>
        <w:spacing w:before="120" w:after="120"/>
        <w:jc w:val="both"/>
        <w:rPr>
          <w:rFonts w:ascii="Times New Roman" w:hAnsi="Times New Roman" w:cs="Times New Roman"/>
          <w:lang w:val="ru-RU"/>
        </w:rPr>
      </w:pPr>
    </w:p>
    <w:sectPr w:rsidR="008362DE" w:rsidRPr="006D03AD" w:rsidSect="00863A45">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530F"/>
    <w:multiLevelType w:val="hybridMultilevel"/>
    <w:tmpl w:val="D90E99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365E73"/>
    <w:multiLevelType w:val="hybridMultilevel"/>
    <w:tmpl w:val="F5788606"/>
    <w:lvl w:ilvl="0" w:tplc="14FA1E58">
      <w:start w:val="24"/>
      <w:numFmt w:val="decimal"/>
      <w:lvlText w:val="%1."/>
      <w:lvlJc w:val="left"/>
      <w:pPr>
        <w:ind w:left="389" w:hanging="360"/>
      </w:pPr>
      <w:rPr>
        <w:rFonts w:hint="default"/>
        <w:color w:val="00B050"/>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5" w15:restartNumberingAfterBreak="0">
    <w:nsid w:val="7A334126"/>
    <w:multiLevelType w:val="hybridMultilevel"/>
    <w:tmpl w:val="2598920C"/>
    <w:lvl w:ilvl="0" w:tplc="46104A64">
      <w:start w:val="22"/>
      <w:numFmt w:val="decimal"/>
      <w:lvlText w:val="%1."/>
      <w:lvlJc w:val="left"/>
      <w:pPr>
        <w:ind w:left="360" w:hanging="360"/>
      </w:pPr>
      <w:rPr>
        <w:rFonts w:hint="default"/>
        <w:color w:val="00B05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38B0"/>
    <w:rsid w:val="00055CE8"/>
    <w:rsid w:val="000607CA"/>
    <w:rsid w:val="00070072"/>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D3243"/>
    <w:rsid w:val="001D5A72"/>
    <w:rsid w:val="001E15E2"/>
    <w:rsid w:val="001F24AF"/>
    <w:rsid w:val="001F348A"/>
    <w:rsid w:val="00212C7A"/>
    <w:rsid w:val="00213D84"/>
    <w:rsid w:val="00222865"/>
    <w:rsid w:val="002264B7"/>
    <w:rsid w:val="0023075F"/>
    <w:rsid w:val="00234539"/>
    <w:rsid w:val="00235CFB"/>
    <w:rsid w:val="00265D95"/>
    <w:rsid w:val="00267F49"/>
    <w:rsid w:val="002935DD"/>
    <w:rsid w:val="002A13AC"/>
    <w:rsid w:val="002D0EDA"/>
    <w:rsid w:val="002D5FE7"/>
    <w:rsid w:val="002D777D"/>
    <w:rsid w:val="002E78FF"/>
    <w:rsid w:val="002F5136"/>
    <w:rsid w:val="00310106"/>
    <w:rsid w:val="00312920"/>
    <w:rsid w:val="00312E6D"/>
    <w:rsid w:val="003269AF"/>
    <w:rsid w:val="00335D56"/>
    <w:rsid w:val="0034564D"/>
    <w:rsid w:val="00350171"/>
    <w:rsid w:val="003518C0"/>
    <w:rsid w:val="00352B85"/>
    <w:rsid w:val="003844A3"/>
    <w:rsid w:val="003A5C98"/>
    <w:rsid w:val="003C5EAA"/>
    <w:rsid w:val="003D6647"/>
    <w:rsid w:val="003E2230"/>
    <w:rsid w:val="00404C34"/>
    <w:rsid w:val="004139FA"/>
    <w:rsid w:val="004310EC"/>
    <w:rsid w:val="00435892"/>
    <w:rsid w:val="004371FC"/>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3645C"/>
    <w:rsid w:val="00541624"/>
    <w:rsid w:val="0054523C"/>
    <w:rsid w:val="00554075"/>
    <w:rsid w:val="00557CC4"/>
    <w:rsid w:val="00562168"/>
    <w:rsid w:val="00564303"/>
    <w:rsid w:val="005647B9"/>
    <w:rsid w:val="00574BD9"/>
    <w:rsid w:val="00592B87"/>
    <w:rsid w:val="005A05AD"/>
    <w:rsid w:val="005A297C"/>
    <w:rsid w:val="005B2161"/>
    <w:rsid w:val="005B441F"/>
    <w:rsid w:val="005D1AD6"/>
    <w:rsid w:val="005D6076"/>
    <w:rsid w:val="005D7427"/>
    <w:rsid w:val="005E1667"/>
    <w:rsid w:val="005E62AD"/>
    <w:rsid w:val="005F52CF"/>
    <w:rsid w:val="00600E0B"/>
    <w:rsid w:val="00603C33"/>
    <w:rsid w:val="0060714A"/>
    <w:rsid w:val="00612EBE"/>
    <w:rsid w:val="00622468"/>
    <w:rsid w:val="0063369E"/>
    <w:rsid w:val="0063631B"/>
    <w:rsid w:val="00652B7C"/>
    <w:rsid w:val="00660627"/>
    <w:rsid w:val="006647AA"/>
    <w:rsid w:val="00666F66"/>
    <w:rsid w:val="00680CBA"/>
    <w:rsid w:val="00681EBE"/>
    <w:rsid w:val="00682964"/>
    <w:rsid w:val="00697D0E"/>
    <w:rsid w:val="006C4C93"/>
    <w:rsid w:val="006D03AD"/>
    <w:rsid w:val="006D6A03"/>
    <w:rsid w:val="006D6B09"/>
    <w:rsid w:val="006E0876"/>
    <w:rsid w:val="00700544"/>
    <w:rsid w:val="00710F4C"/>
    <w:rsid w:val="0071346A"/>
    <w:rsid w:val="007363AF"/>
    <w:rsid w:val="007418BB"/>
    <w:rsid w:val="00747C2F"/>
    <w:rsid w:val="007828A4"/>
    <w:rsid w:val="007912C6"/>
    <w:rsid w:val="007A0AE0"/>
    <w:rsid w:val="007B6D7B"/>
    <w:rsid w:val="007B73F6"/>
    <w:rsid w:val="007C3F2F"/>
    <w:rsid w:val="007D60B5"/>
    <w:rsid w:val="007E231B"/>
    <w:rsid w:val="007F15F5"/>
    <w:rsid w:val="0080716B"/>
    <w:rsid w:val="00811E97"/>
    <w:rsid w:val="00812E77"/>
    <w:rsid w:val="0082211B"/>
    <w:rsid w:val="0083088C"/>
    <w:rsid w:val="00831789"/>
    <w:rsid w:val="008362DE"/>
    <w:rsid w:val="00846830"/>
    <w:rsid w:val="00863A45"/>
    <w:rsid w:val="00866BF8"/>
    <w:rsid w:val="00895C55"/>
    <w:rsid w:val="008B008B"/>
    <w:rsid w:val="008B1C97"/>
    <w:rsid w:val="008C3F86"/>
    <w:rsid w:val="008C7122"/>
    <w:rsid w:val="008D41A5"/>
    <w:rsid w:val="008E23D5"/>
    <w:rsid w:val="008E37A5"/>
    <w:rsid w:val="008F022E"/>
    <w:rsid w:val="008F6C9C"/>
    <w:rsid w:val="009027A0"/>
    <w:rsid w:val="00903763"/>
    <w:rsid w:val="00904B85"/>
    <w:rsid w:val="0090586E"/>
    <w:rsid w:val="00905983"/>
    <w:rsid w:val="009132EC"/>
    <w:rsid w:val="00917ED1"/>
    <w:rsid w:val="00920EC0"/>
    <w:rsid w:val="00922C7C"/>
    <w:rsid w:val="00927BD4"/>
    <w:rsid w:val="00935ACE"/>
    <w:rsid w:val="00940B53"/>
    <w:rsid w:val="0094609C"/>
    <w:rsid w:val="00954A00"/>
    <w:rsid w:val="00954D6F"/>
    <w:rsid w:val="00957B30"/>
    <w:rsid w:val="00963EB2"/>
    <w:rsid w:val="00965A56"/>
    <w:rsid w:val="009669A8"/>
    <w:rsid w:val="00972617"/>
    <w:rsid w:val="009814BE"/>
    <w:rsid w:val="00987CEA"/>
    <w:rsid w:val="00996C35"/>
    <w:rsid w:val="009976B0"/>
    <w:rsid w:val="00997963"/>
    <w:rsid w:val="009A1960"/>
    <w:rsid w:val="009B202A"/>
    <w:rsid w:val="009C711C"/>
    <w:rsid w:val="009D200A"/>
    <w:rsid w:val="009E3F34"/>
    <w:rsid w:val="00A13DA3"/>
    <w:rsid w:val="00A175FD"/>
    <w:rsid w:val="00A255AE"/>
    <w:rsid w:val="00A27092"/>
    <w:rsid w:val="00A302AF"/>
    <w:rsid w:val="00A31671"/>
    <w:rsid w:val="00A43168"/>
    <w:rsid w:val="00A501BE"/>
    <w:rsid w:val="00A56B26"/>
    <w:rsid w:val="00A574C4"/>
    <w:rsid w:val="00A7774A"/>
    <w:rsid w:val="00A90A82"/>
    <w:rsid w:val="00A94FEB"/>
    <w:rsid w:val="00AA3F21"/>
    <w:rsid w:val="00AC282D"/>
    <w:rsid w:val="00AC3BDD"/>
    <w:rsid w:val="00AD44B2"/>
    <w:rsid w:val="00AE1757"/>
    <w:rsid w:val="00AE4A30"/>
    <w:rsid w:val="00AE5E11"/>
    <w:rsid w:val="00B05F1F"/>
    <w:rsid w:val="00B35D1A"/>
    <w:rsid w:val="00B51BB0"/>
    <w:rsid w:val="00B71F7B"/>
    <w:rsid w:val="00B74A13"/>
    <w:rsid w:val="00B76603"/>
    <w:rsid w:val="00B769D4"/>
    <w:rsid w:val="00BC14B2"/>
    <w:rsid w:val="00BC2A92"/>
    <w:rsid w:val="00BE1A74"/>
    <w:rsid w:val="00C010F6"/>
    <w:rsid w:val="00C25BF5"/>
    <w:rsid w:val="00C34BD9"/>
    <w:rsid w:val="00C45FB6"/>
    <w:rsid w:val="00C73772"/>
    <w:rsid w:val="00CA396E"/>
    <w:rsid w:val="00CA77DB"/>
    <w:rsid w:val="00CB22B5"/>
    <w:rsid w:val="00CB5859"/>
    <w:rsid w:val="00CC4459"/>
    <w:rsid w:val="00CD4991"/>
    <w:rsid w:val="00CD49DA"/>
    <w:rsid w:val="00CD671F"/>
    <w:rsid w:val="00CD6899"/>
    <w:rsid w:val="00CE4298"/>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3FF9"/>
    <w:rsid w:val="00DE6C05"/>
    <w:rsid w:val="00E33094"/>
    <w:rsid w:val="00E33C00"/>
    <w:rsid w:val="00E370C4"/>
    <w:rsid w:val="00E4331F"/>
    <w:rsid w:val="00E44821"/>
    <w:rsid w:val="00E64A85"/>
    <w:rsid w:val="00E732DD"/>
    <w:rsid w:val="00E80554"/>
    <w:rsid w:val="00EA3FDB"/>
    <w:rsid w:val="00EB6F83"/>
    <w:rsid w:val="00EC1AAE"/>
    <w:rsid w:val="00EC7FD8"/>
    <w:rsid w:val="00ED0343"/>
    <w:rsid w:val="00EE48F9"/>
    <w:rsid w:val="00EE4F4F"/>
    <w:rsid w:val="00EE568B"/>
    <w:rsid w:val="00EF022E"/>
    <w:rsid w:val="00EF15C7"/>
    <w:rsid w:val="00EF2FA6"/>
    <w:rsid w:val="00F12811"/>
    <w:rsid w:val="00F147D1"/>
    <w:rsid w:val="00F21B43"/>
    <w:rsid w:val="00F22A89"/>
    <w:rsid w:val="00F67155"/>
    <w:rsid w:val="00F712FC"/>
    <w:rsid w:val="00F76DB1"/>
    <w:rsid w:val="00FA2B99"/>
    <w:rsid w:val="00FC0A34"/>
    <w:rsid w:val="00FC6B09"/>
    <w:rsid w:val="00FD4BFD"/>
    <w:rsid w:val="00FE5232"/>
    <w:rsid w:val="00FF01EB"/>
    <w:rsid w:val="00FF1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1933666239">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9551</Words>
  <Characters>5445</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Пісоцька Оксана Миколаївна</cp:lastModifiedBy>
  <cp:revision>3</cp:revision>
  <cp:lastPrinted>2017-06-13T07:26:00Z</cp:lastPrinted>
  <dcterms:created xsi:type="dcterms:W3CDTF">2024-12-18T18:14:00Z</dcterms:created>
  <dcterms:modified xsi:type="dcterms:W3CDTF">2024-12-19T09:58:00Z</dcterms:modified>
</cp:coreProperties>
</file>