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4F2" w:rsidRPr="00514396" w:rsidRDefault="000B7D8B" w:rsidP="00834EA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143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3B04F2" w:rsidRPr="00514396" w:rsidRDefault="000B7D8B" w:rsidP="00834EA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143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</w:t>
      </w:r>
      <w:r w:rsidR="004F4E09" w:rsidRPr="005143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="003B04F2" w:rsidRPr="005143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A</w:t>
      </w:r>
      <w:r w:rsidR="007C1E3D" w:rsidRPr="005143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F1</w:t>
      </w:r>
      <w:r w:rsidR="003B04F2" w:rsidRPr="005143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001, </w:t>
      </w:r>
      <w:r w:rsidR="007C1E3D" w:rsidRPr="005143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AF1002, AF1003, AF1004,</w:t>
      </w:r>
    </w:p>
    <w:p w:rsidR="000B7D8B" w:rsidRPr="00F56E95" w:rsidRDefault="003B04F2" w:rsidP="00834EA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1439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звітному файлі</w:t>
      </w:r>
      <w:r w:rsidR="000B7D8B" w:rsidRPr="0051439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67F06" w:rsidRPr="0051439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F1</w:t>
      </w:r>
      <w:r w:rsidR="007B179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 w:rsidR="000B7D8B" w:rsidRPr="0051439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567F06" w:rsidRPr="0051439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перекази іноземної валюти фізичних осіб за межі України та їх надходження в Україну</w:t>
      </w:r>
      <w:r w:rsidR="000B7D8B" w:rsidRPr="0051439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F56E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F60D2" w:rsidRPr="00514396" w:rsidRDefault="004F60D2" w:rsidP="00834EA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B2FB1" w:rsidRDefault="004F60D2" w:rsidP="008B2FB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</w:t>
      </w:r>
      <w:r w:rsidR="007C1E3D"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надається у разі здійснення фізичними особами (резидентами та нерезидентами) протягом дня переказів в іноземній валюті за поточними валютними неторговельними операціями за межі України</w:t>
      </w:r>
      <w:r w:rsidR="00387754"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надходження переказів в Україну на користь фізичних осіб (резидентів та нерезидентів) в іноземній валюті за поточними валютними неторгівельними операціями протягом дня</w:t>
      </w:r>
      <w:r w:rsidR="007C1E3D"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B7ED4" w:rsidRPr="001B7E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B2FB1" w:rsidRPr="008E5D2C" w:rsidRDefault="008B2FB1" w:rsidP="008B2FB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5D2C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надається в регіональному розрізі.</w:t>
      </w:r>
    </w:p>
    <w:p w:rsidR="001B7ED4" w:rsidRPr="00243170" w:rsidRDefault="001B7ED4" w:rsidP="00834EA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за переказами фізичних осіб-підприємців не відображається.</w:t>
      </w:r>
    </w:p>
    <w:p w:rsidR="007C1E3D" w:rsidRPr="00514396" w:rsidRDefault="007C1E3D" w:rsidP="00834EA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перекази відображається за їх економічним змістом незалежно від того, чи проводяться ці перекази через платіжні системи чи безпосередньо через кореспондентські рахунки банку.</w:t>
      </w:r>
    </w:p>
    <w:p w:rsidR="00006BE1" w:rsidRDefault="007C1E3D" w:rsidP="00834EA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повернення коштів (помилкова операція) інформація про перекази, які були здійснені/надіслані та отримані протягом одного дня, за показник</w:t>
      </w:r>
      <w:r w:rsidR="00514396"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відображається. Якщо повернення переказу відбулося в інший день, то повернення такого переказу відображається як окрема операція.</w:t>
      </w:r>
    </w:p>
    <w:p w:rsidR="00A67D0E" w:rsidRDefault="00A67D0E" w:rsidP="00834EA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подається за датою:</w:t>
      </w:r>
    </w:p>
    <w:p w:rsidR="00A67D0E" w:rsidRPr="00BD2DE7" w:rsidRDefault="00A67D0E" w:rsidP="00265282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зарахування коштів на рахунок </w:t>
      </w:r>
      <w:r w:rsidRPr="005006F6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r w:rsidR="00265282" w:rsidRPr="005006F6">
        <w:rPr>
          <w:rFonts w:ascii="Times New Roman" w:eastAsia="Times New Roman" w:hAnsi="Times New Roman" w:cs="Times New Roman"/>
          <w:sz w:val="28"/>
          <w:szCs w:val="28"/>
          <w:lang w:eastAsia="uk-UA"/>
        </w:rPr>
        <w:t>/виплати переказу через касу банку</w:t>
      </w:r>
      <w:r w:rsidR="00C6694B" w:rsidRPr="005006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(без зарахування коштів на рахунок клієнта)</w:t>
      </w:r>
      <w:r w:rsidR="00265282" w:rsidRPr="005006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006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надходження в Україну;</w:t>
      </w:r>
    </w:p>
    <w:p w:rsidR="00A67D0E" w:rsidRPr="00BD2DE7" w:rsidRDefault="00A67D0E" w:rsidP="00BD2DE7">
      <w:pPr>
        <w:pStyle w:val="a3"/>
        <w:tabs>
          <w:tab w:val="left" w:pos="851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списання з кореспондентського рахунку/виконання операції платіжною системою – перекази за межі України.</w:t>
      </w:r>
    </w:p>
    <w:p w:rsidR="00AA5458" w:rsidRPr="00514396" w:rsidRDefault="00AA5458" w:rsidP="00834EA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B7088" w:rsidRPr="00514396" w:rsidRDefault="00EB7088" w:rsidP="003F0381">
      <w:pPr>
        <w:pStyle w:val="a3"/>
        <w:numPr>
          <w:ilvl w:val="0"/>
          <w:numId w:val="5"/>
        </w:numPr>
        <w:tabs>
          <w:tab w:val="left" w:pos="2552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143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EB7088" w:rsidRPr="00514396" w:rsidRDefault="00EB7088" w:rsidP="00834EA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143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387754" w:rsidRPr="005143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F1</w:t>
      </w:r>
      <w:r w:rsidRPr="005143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 “</w:t>
      </w:r>
      <w:r w:rsidR="00387754" w:rsidRPr="005143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Сума здійснених переказів в іноземній валюті за межі України, що </w:t>
      </w:r>
      <w:proofErr w:type="spellStart"/>
      <w:r w:rsidR="00387754" w:rsidRPr="005143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внесено</w:t>
      </w:r>
      <w:proofErr w:type="spellEnd"/>
      <w:r w:rsidR="00387754" w:rsidRPr="005143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готівкою без зарахування на поточний рахунок клієнта</w:t>
      </w:r>
      <w:r w:rsidRPr="005143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BD73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684C7A" w:rsidRDefault="00126B2D" w:rsidP="00834EA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143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:rsidR="00AA5458" w:rsidRPr="00514396" w:rsidRDefault="00AA5458" w:rsidP="00834EA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439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6C542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51439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C542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фізичної особи, яка здійснила переказ (довідник K030).</w:t>
      </w:r>
    </w:p>
    <w:p w:rsidR="00AA5458" w:rsidRPr="00514396" w:rsidRDefault="00AA5458" w:rsidP="00834EA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439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C542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6C5424"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валюти, в якій здійснено переказ (довідник R030).</w:t>
      </w:r>
    </w:p>
    <w:p w:rsidR="00AA5458" w:rsidRPr="00514396" w:rsidRDefault="006C5424" w:rsidP="00834EA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</w:t>
      </w:r>
      <w:r w:rsidR="00AA5458" w:rsidRPr="0051439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</w:t>
      </w:r>
      <w:r w:rsidR="00AA5458"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A5458"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країни перебування контрагента відповідно до платіжних документів, а в разі відсутності в платіжних інструкціях такої інформації - код країни, до якої була перерахована на кореспондентський рахунок банку іноземна валюта на підставі платіжних документів на переказ (довідник K040).</w:t>
      </w:r>
    </w:p>
    <w:p w:rsidR="00AA5458" w:rsidRPr="00514396" w:rsidRDefault="00AA5458" w:rsidP="00834EA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439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Метрика T071</w:t>
      </w:r>
      <w:r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C542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6C5424"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в іноземній валюті, яка унесена готівковою іноземною або національною валютою через касу банку фізичними особами протягом дня для здійснення переказу в іноземній валюті за межі України без зарахування на поточний рахунок клієнта.</w:t>
      </w:r>
    </w:p>
    <w:p w:rsidR="009B3F55" w:rsidRPr="00514396" w:rsidRDefault="009B3F55" w:rsidP="00834EA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B3F55" w:rsidRDefault="009B3F55" w:rsidP="00834EA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062258" w:rsidRPr="00514396" w:rsidRDefault="003F0381" w:rsidP="001153D4">
      <w:pPr>
        <w:pStyle w:val="a3"/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062258" w:rsidRPr="005143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062258" w:rsidRPr="00514396" w:rsidRDefault="00062258" w:rsidP="00834EA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143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AA5458" w:rsidRPr="005143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F1</w:t>
      </w:r>
      <w:r w:rsidRPr="005143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966E8A" w:rsidRPr="005143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5143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AA5458" w:rsidRPr="005143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здійснених переказів в іноземній валюті за межі України, що списано з поточного рахунку</w:t>
      </w:r>
      <w:r w:rsidRPr="005143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BD73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7208FC" w:rsidRDefault="00126B2D" w:rsidP="00CC6D3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143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:rsidR="00AA5458" w:rsidRPr="00514396" w:rsidRDefault="006C5424" w:rsidP="006C542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</w:t>
      </w:r>
      <w:r w:rsidR="00AA5458" w:rsidRPr="0051439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="00AA5458"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A5458"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AA5458"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AA5458"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фізичної особи, </w:t>
      </w:r>
      <w:r w:rsidR="003A2B1A" w:rsidRPr="003A2B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яка </w:t>
      </w:r>
      <w:r w:rsidR="003A2B1A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здійснила</w:t>
      </w:r>
      <w:r w:rsidR="00AA5458"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AA5458"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>030).</w:t>
      </w:r>
    </w:p>
    <w:p w:rsidR="00AA5458" w:rsidRPr="00514396" w:rsidRDefault="00AA5458" w:rsidP="006C542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439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C542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6C5424"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валюти, в якій здійснено переказ (довідник R030).</w:t>
      </w:r>
    </w:p>
    <w:p w:rsidR="00AA5458" w:rsidRPr="00514396" w:rsidRDefault="006C5424" w:rsidP="006C542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</w:t>
      </w:r>
      <w:r w:rsidR="00AA5458" w:rsidRPr="0051439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</w:t>
      </w:r>
      <w:r w:rsidR="00AA5458"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A5458"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країни перебування контрагента відповідно до платіжних документів, а в разі відсутності в платіжних інструкціях такої інформації - код країни, до якої була перерахована на кореспондентський рахунок банку іноземна валюта на підставі платіжних документів на переказ (довідник K040).</w:t>
      </w:r>
    </w:p>
    <w:p w:rsidR="00AA5458" w:rsidRPr="00514396" w:rsidRDefault="00AA5458" w:rsidP="006C542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439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T071</w:t>
      </w:r>
      <w:r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C542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6C5424"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переказів в іноземній валюті, здійснених з поточного рахунку фізичної особи, у тому числі сума іноземної валюти за переказами, що унесена на рахунок.</w:t>
      </w:r>
    </w:p>
    <w:p w:rsidR="00062258" w:rsidRDefault="00062258" w:rsidP="0006225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64E44" w:rsidRPr="00514396" w:rsidRDefault="00264E44" w:rsidP="0006225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A5458" w:rsidRPr="00514396" w:rsidRDefault="003F0381" w:rsidP="003F0381">
      <w:pPr>
        <w:pStyle w:val="a3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AA5458" w:rsidRPr="005143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AA5458" w:rsidRPr="00514396" w:rsidRDefault="00AA5458" w:rsidP="00AA5458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143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AF1003 “Сума надходжень переказів в іноземній валюті в Україну, що видано готівкою через касу банку без її зарахування на поточний рахунок клієнта”</w:t>
      </w:r>
      <w:r w:rsidR="00BD73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AA5458" w:rsidRDefault="00AA5458" w:rsidP="00CC6D3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143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:rsidR="00AA5458" w:rsidRPr="00514396" w:rsidRDefault="0098720E" w:rsidP="00AA545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</w:t>
      </w:r>
      <w:r w:rsidR="00AA5458" w:rsidRPr="0051439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AA5458"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="00AA5458"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AA5458"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фізичної особи, на користь якої надійшов переказ (довідник K030).</w:t>
      </w:r>
    </w:p>
    <w:p w:rsidR="00AA5458" w:rsidRPr="00514396" w:rsidRDefault="00AA5458" w:rsidP="00AA545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439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8720E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валюти, в якій надійшов переказ (довідник R030).</w:t>
      </w:r>
    </w:p>
    <w:p w:rsidR="00AA5458" w:rsidRPr="00514396" w:rsidRDefault="0098720E" w:rsidP="00AA545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</w:t>
      </w:r>
      <w:r w:rsidR="00AA5458" w:rsidRPr="0051439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</w:t>
      </w:r>
      <w:r w:rsidR="00AA5458"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AA5458"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країни перебування контрагента відповідно до платіжних документів, а в разі відсутності в платіжних інструкціях такої інформації - код країни, з якої надійшла на кореспондентський рахунок банку іноземна валюта на підставі платіжних документів на переказ (довідник K040).</w:t>
      </w:r>
    </w:p>
    <w:p w:rsidR="00AA5458" w:rsidRPr="00514396" w:rsidRDefault="00AA5458" w:rsidP="00AA545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439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T071</w:t>
      </w:r>
      <w:r w:rsidR="009872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сума в іноземній валюті, видана готівковою іноземною або національною валютою через касу банку для виплати переказу в іноземній валюті без її зарахування на поточний рахунок клієнта.</w:t>
      </w:r>
    </w:p>
    <w:p w:rsidR="00AA5458" w:rsidRDefault="00AA5458" w:rsidP="0006225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A5458" w:rsidRPr="001A742B" w:rsidRDefault="001A742B" w:rsidP="001A742B">
      <w:pPr>
        <w:spacing w:after="120" w:line="240" w:lineRule="auto"/>
        <w:ind w:left="62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lastRenderedPageBreak/>
        <w:t>IV</w:t>
      </w:r>
      <w:r w:rsidR="00E570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AA5458" w:rsidRPr="001A74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AA5458" w:rsidRPr="00514396" w:rsidRDefault="00AA5458" w:rsidP="00AA5458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143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AF1004 “</w:t>
      </w:r>
      <w:r w:rsidR="00514396" w:rsidRPr="005143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надходжень переказів в іноземній валюті в Україну, що зараховано на поточний рахунок</w:t>
      </w:r>
      <w:r w:rsidRPr="005143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BD73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AA5458" w:rsidRDefault="00AA5458" w:rsidP="00CC6D3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143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:rsidR="00514396" w:rsidRPr="00514396" w:rsidRDefault="004851EE" w:rsidP="0051439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</w:t>
      </w:r>
      <w:r w:rsidR="00514396" w:rsidRPr="0051439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="00514396"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A1F6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514396"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="00514396"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514396"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фізичної особи, на користь якої надійшов переказ (довідник K030).</w:t>
      </w:r>
    </w:p>
    <w:p w:rsidR="00514396" w:rsidRPr="00514396" w:rsidRDefault="00514396" w:rsidP="0051439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439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A1F6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валюти, в якій надійшов переказ (довідник R030).</w:t>
      </w:r>
    </w:p>
    <w:p w:rsidR="00514396" w:rsidRPr="00514396" w:rsidRDefault="004851EE" w:rsidP="0051439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</w:t>
      </w:r>
      <w:r w:rsidR="00514396" w:rsidRPr="0051439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</w:t>
      </w:r>
      <w:r w:rsidR="00AA1F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514396"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країни перебування контрагента відповідно до платіжних документів, а в разі відсутності в платіжних інструкціях такої інформації - код країни, з якої надійшла на кореспондентський рахунок банку іноземна валюта на підставі платіжних документів на переказ (довідник K040).</w:t>
      </w:r>
    </w:p>
    <w:p w:rsidR="00514396" w:rsidRPr="00514396" w:rsidRDefault="00514396" w:rsidP="0051439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439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T071</w:t>
      </w:r>
      <w:r w:rsidR="00AA1F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сума переказів в іноземній валюті, зарахованих на поточний рахунок фізичної особи, у тому числі іноземна валюта за переказами, що виплачена з рахунку готівкою.</w:t>
      </w:r>
    </w:p>
    <w:p w:rsidR="00AA5458" w:rsidRPr="00514396" w:rsidRDefault="00AA5458" w:rsidP="0006225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62258" w:rsidRPr="00514396" w:rsidRDefault="001A742B" w:rsidP="001A742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062258" w:rsidRPr="005143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Загальні ос</w:t>
      </w:r>
      <w:r w:rsidR="00126B2D" w:rsidRPr="005143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обливості формування показників</w:t>
      </w:r>
      <w:r w:rsidR="00BD73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  <w:bookmarkStart w:id="0" w:name="_GoBack"/>
      <w:bookmarkEnd w:id="0"/>
    </w:p>
    <w:p w:rsidR="00062258" w:rsidRPr="00514396" w:rsidRDefault="00514396" w:rsidP="006F475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4396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переказ надійшов в іноземній валюті, а виплата його здійснюється на бажання клієнта в гривнях, то такий переказ відображається у валюті переказу.</w:t>
      </w:r>
    </w:p>
    <w:sectPr w:rsidR="00062258" w:rsidRPr="00514396" w:rsidSect="007C5798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4999"/>
    <w:multiLevelType w:val="hybridMultilevel"/>
    <w:tmpl w:val="79D8CAA0"/>
    <w:lvl w:ilvl="0" w:tplc="5FEA1C80">
      <w:start w:val="1"/>
      <w:numFmt w:val="upperRoman"/>
      <w:lvlText w:val="%1."/>
      <w:lvlJc w:val="right"/>
      <w:pPr>
        <w:ind w:left="720" w:hanging="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16BC7"/>
    <w:multiLevelType w:val="hybridMultilevel"/>
    <w:tmpl w:val="11C86F7C"/>
    <w:lvl w:ilvl="0" w:tplc="7CA430F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AE6FE0"/>
    <w:multiLevelType w:val="hybridMultilevel"/>
    <w:tmpl w:val="7C3EFBD8"/>
    <w:lvl w:ilvl="0" w:tplc="C3D0A618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2A362765"/>
    <w:multiLevelType w:val="hybridMultilevel"/>
    <w:tmpl w:val="8ECEEA76"/>
    <w:lvl w:ilvl="0" w:tplc="34AADE94">
      <w:start w:val="1"/>
      <w:numFmt w:val="upperRoman"/>
      <w:lvlText w:val="%1."/>
      <w:lvlJc w:val="left"/>
      <w:pPr>
        <w:ind w:left="286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229" w:hanging="360"/>
      </w:pPr>
    </w:lvl>
    <w:lvl w:ilvl="2" w:tplc="0422001B" w:tentative="1">
      <w:start w:val="1"/>
      <w:numFmt w:val="lowerRoman"/>
      <w:lvlText w:val="%3."/>
      <w:lvlJc w:val="right"/>
      <w:pPr>
        <w:ind w:left="3949" w:hanging="180"/>
      </w:pPr>
    </w:lvl>
    <w:lvl w:ilvl="3" w:tplc="0422000F" w:tentative="1">
      <w:start w:val="1"/>
      <w:numFmt w:val="decimal"/>
      <w:lvlText w:val="%4."/>
      <w:lvlJc w:val="left"/>
      <w:pPr>
        <w:ind w:left="4669" w:hanging="360"/>
      </w:pPr>
    </w:lvl>
    <w:lvl w:ilvl="4" w:tplc="04220019" w:tentative="1">
      <w:start w:val="1"/>
      <w:numFmt w:val="lowerLetter"/>
      <w:lvlText w:val="%5."/>
      <w:lvlJc w:val="left"/>
      <w:pPr>
        <w:ind w:left="5389" w:hanging="360"/>
      </w:pPr>
    </w:lvl>
    <w:lvl w:ilvl="5" w:tplc="0422001B" w:tentative="1">
      <w:start w:val="1"/>
      <w:numFmt w:val="lowerRoman"/>
      <w:lvlText w:val="%6."/>
      <w:lvlJc w:val="right"/>
      <w:pPr>
        <w:ind w:left="6109" w:hanging="180"/>
      </w:pPr>
    </w:lvl>
    <w:lvl w:ilvl="6" w:tplc="0422000F" w:tentative="1">
      <w:start w:val="1"/>
      <w:numFmt w:val="decimal"/>
      <w:lvlText w:val="%7."/>
      <w:lvlJc w:val="left"/>
      <w:pPr>
        <w:ind w:left="6829" w:hanging="360"/>
      </w:pPr>
    </w:lvl>
    <w:lvl w:ilvl="7" w:tplc="04220019" w:tentative="1">
      <w:start w:val="1"/>
      <w:numFmt w:val="lowerLetter"/>
      <w:lvlText w:val="%8."/>
      <w:lvlJc w:val="left"/>
      <w:pPr>
        <w:ind w:left="7549" w:hanging="360"/>
      </w:pPr>
    </w:lvl>
    <w:lvl w:ilvl="8" w:tplc="0422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4" w15:restartNumberingAfterBreak="0">
    <w:nsid w:val="53E25505"/>
    <w:multiLevelType w:val="hybridMultilevel"/>
    <w:tmpl w:val="CB54D41E"/>
    <w:lvl w:ilvl="0" w:tplc="5FEA1C80">
      <w:start w:val="1"/>
      <w:numFmt w:val="upperRoman"/>
      <w:lvlText w:val="%1."/>
      <w:lvlJc w:val="right"/>
      <w:pPr>
        <w:ind w:left="720" w:hanging="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D1B2C"/>
    <w:multiLevelType w:val="hybridMultilevel"/>
    <w:tmpl w:val="5F1AFE54"/>
    <w:lvl w:ilvl="0" w:tplc="598CD13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1F"/>
    <w:rsid w:val="00006BE1"/>
    <w:rsid w:val="0006101A"/>
    <w:rsid w:val="00062258"/>
    <w:rsid w:val="00095FDD"/>
    <w:rsid w:val="000B7D8B"/>
    <w:rsid w:val="001153D4"/>
    <w:rsid w:val="00126B2D"/>
    <w:rsid w:val="00146F79"/>
    <w:rsid w:val="001544F6"/>
    <w:rsid w:val="001A18CE"/>
    <w:rsid w:val="001A742B"/>
    <w:rsid w:val="001B7ED4"/>
    <w:rsid w:val="00200120"/>
    <w:rsid w:val="00234625"/>
    <w:rsid w:val="00243170"/>
    <w:rsid w:val="00260824"/>
    <w:rsid w:val="00264E44"/>
    <w:rsid w:val="00265282"/>
    <w:rsid w:val="00295FB4"/>
    <w:rsid w:val="002A6E0D"/>
    <w:rsid w:val="002F5B97"/>
    <w:rsid w:val="00344FFC"/>
    <w:rsid w:val="00387754"/>
    <w:rsid w:val="003A2B1A"/>
    <w:rsid w:val="003B04F2"/>
    <w:rsid w:val="003C16BF"/>
    <w:rsid w:val="003F0381"/>
    <w:rsid w:val="00443A0B"/>
    <w:rsid w:val="004851EE"/>
    <w:rsid w:val="004C2E1F"/>
    <w:rsid w:val="004D078C"/>
    <w:rsid w:val="004F4E09"/>
    <w:rsid w:val="004F5449"/>
    <w:rsid w:val="004F60D2"/>
    <w:rsid w:val="005006F6"/>
    <w:rsid w:val="00514396"/>
    <w:rsid w:val="00524CB9"/>
    <w:rsid w:val="00567F06"/>
    <w:rsid w:val="0058061B"/>
    <w:rsid w:val="005B0779"/>
    <w:rsid w:val="005F7AAF"/>
    <w:rsid w:val="00665A32"/>
    <w:rsid w:val="00684C7A"/>
    <w:rsid w:val="006B6741"/>
    <w:rsid w:val="006C5424"/>
    <w:rsid w:val="006F4347"/>
    <w:rsid w:val="006F475D"/>
    <w:rsid w:val="00714653"/>
    <w:rsid w:val="007208FC"/>
    <w:rsid w:val="007A2D59"/>
    <w:rsid w:val="007B1794"/>
    <w:rsid w:val="007C1E3D"/>
    <w:rsid w:val="007C5798"/>
    <w:rsid w:val="0080567D"/>
    <w:rsid w:val="00821002"/>
    <w:rsid w:val="00834EA0"/>
    <w:rsid w:val="008A1EC2"/>
    <w:rsid w:val="008A7FE4"/>
    <w:rsid w:val="008B2FB1"/>
    <w:rsid w:val="008C5CBD"/>
    <w:rsid w:val="008E5D2C"/>
    <w:rsid w:val="009428A1"/>
    <w:rsid w:val="00966E8A"/>
    <w:rsid w:val="00976CF5"/>
    <w:rsid w:val="0098720E"/>
    <w:rsid w:val="009B3F55"/>
    <w:rsid w:val="00A67D0E"/>
    <w:rsid w:val="00AA1F64"/>
    <w:rsid w:val="00AA5458"/>
    <w:rsid w:val="00AF2635"/>
    <w:rsid w:val="00AF5081"/>
    <w:rsid w:val="00B02E8C"/>
    <w:rsid w:val="00B342C5"/>
    <w:rsid w:val="00B41F77"/>
    <w:rsid w:val="00B51E50"/>
    <w:rsid w:val="00BC3614"/>
    <w:rsid w:val="00BD2DE7"/>
    <w:rsid w:val="00BD73EC"/>
    <w:rsid w:val="00BE1546"/>
    <w:rsid w:val="00C21C6D"/>
    <w:rsid w:val="00C41820"/>
    <w:rsid w:val="00C42902"/>
    <w:rsid w:val="00C44BAA"/>
    <w:rsid w:val="00C6694B"/>
    <w:rsid w:val="00CC6D31"/>
    <w:rsid w:val="00D405F1"/>
    <w:rsid w:val="00D8553E"/>
    <w:rsid w:val="00D96639"/>
    <w:rsid w:val="00E5707A"/>
    <w:rsid w:val="00EB039D"/>
    <w:rsid w:val="00EB4AD3"/>
    <w:rsid w:val="00EB7088"/>
    <w:rsid w:val="00ED5D80"/>
    <w:rsid w:val="00EF1B1E"/>
    <w:rsid w:val="00F56E95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0CB6"/>
  <w15:chartTrackingRefBased/>
  <w15:docId w15:val="{3D5FE224-9722-4EE0-8664-86F305AA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79C09-66BA-4FBA-B125-454848E7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3159</Words>
  <Characters>1802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Економіст Національного банку України</dc:creator>
  <cp:keywords/>
  <dc:description/>
  <cp:lastModifiedBy>Хорошун Ірина Євгенівна</cp:lastModifiedBy>
  <cp:revision>5</cp:revision>
  <cp:lastPrinted>2019-05-21T07:07:00Z</cp:lastPrinted>
  <dcterms:created xsi:type="dcterms:W3CDTF">2021-05-28T12:02:00Z</dcterms:created>
  <dcterms:modified xsi:type="dcterms:W3CDTF">2021-05-28T12:05:00Z</dcterms:modified>
</cp:coreProperties>
</file>